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10080"/>
      </w:tblGrid>
      <w:tr w:rsidR="00DF45A2" w:rsidRPr="00A115C1" w14:paraId="6593C2A4" w14:textId="77777777" w:rsidTr="00AF15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0" w:type="dxa"/>
          </w:tcPr>
          <w:p w14:paraId="08BD69E2" w14:textId="0A3985FE" w:rsidR="00DF45A2" w:rsidRPr="00A115C1" w:rsidRDefault="00DF45A2" w:rsidP="00856C35">
            <w:pPr>
              <w:pStyle w:val="CompanyName"/>
              <w:rPr>
                <w:rFonts w:ascii="Calibri" w:hAnsi="Calibri"/>
              </w:rPr>
            </w:pPr>
            <w:r w:rsidRPr="00A115C1">
              <w:rPr>
                <w:rFonts w:ascii="Calibri" w:hAnsi="Calibri"/>
              </w:rPr>
              <w:t>TNLC2020 Travel Grant Application</w:t>
            </w:r>
          </w:p>
        </w:tc>
      </w:tr>
    </w:tbl>
    <w:p w14:paraId="760B0222" w14:textId="00778E8D" w:rsidR="00DF45A2" w:rsidRPr="001E61E7" w:rsidRDefault="00DF45A2" w:rsidP="00A6680A">
      <w:pPr>
        <w:pStyle w:val="Heading1"/>
        <w:spacing w:after="0"/>
        <w:rPr>
          <w:rFonts w:ascii="Calibri" w:hAnsi="Calibri"/>
          <w:color w:val="404040" w:themeColor="text1" w:themeTint="BF"/>
          <w:sz w:val="22"/>
          <w:szCs w:val="22"/>
        </w:rPr>
      </w:pPr>
      <w:r w:rsidRPr="001E61E7">
        <w:rPr>
          <w:rFonts w:ascii="Calibri" w:hAnsi="Calibri"/>
          <w:color w:val="404040" w:themeColor="text1" w:themeTint="BF"/>
          <w:sz w:val="22"/>
          <w:szCs w:val="22"/>
        </w:rPr>
        <w:t>Overview:</w:t>
      </w:r>
    </w:p>
    <w:p w14:paraId="05A46635" w14:textId="0420428C" w:rsidR="00D50505" w:rsidRDefault="00B02C92" w:rsidP="00D5050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</w:t>
      </w:r>
      <w:proofErr w:type="spellStart"/>
      <w:r>
        <w:rPr>
          <w:rFonts w:ascii="Calibri" w:hAnsi="Calibri"/>
          <w:sz w:val="22"/>
          <w:szCs w:val="22"/>
        </w:rPr>
        <w:t>Talloires</w:t>
      </w:r>
      <w:proofErr w:type="spellEnd"/>
      <w:r>
        <w:rPr>
          <w:rFonts w:ascii="Calibri" w:hAnsi="Calibri"/>
          <w:sz w:val="22"/>
          <w:szCs w:val="22"/>
        </w:rPr>
        <w:t xml:space="preserve"> Network</w:t>
      </w:r>
      <w:r w:rsidR="00A42838">
        <w:rPr>
          <w:rFonts w:ascii="Calibri" w:hAnsi="Calibri"/>
          <w:sz w:val="22"/>
          <w:szCs w:val="22"/>
        </w:rPr>
        <w:t xml:space="preserve"> Secretariat</w:t>
      </w:r>
      <w:r>
        <w:rPr>
          <w:rFonts w:ascii="Calibri" w:hAnsi="Calibri"/>
          <w:sz w:val="22"/>
          <w:szCs w:val="22"/>
        </w:rPr>
        <w:t xml:space="preserve"> is excited to announce </w:t>
      </w:r>
      <w:r w:rsidR="00D727F9">
        <w:rPr>
          <w:rFonts w:ascii="Calibri" w:hAnsi="Calibri"/>
          <w:sz w:val="22"/>
          <w:szCs w:val="22"/>
        </w:rPr>
        <w:t>the availability of</w:t>
      </w:r>
      <w:r>
        <w:rPr>
          <w:rFonts w:ascii="Calibri" w:hAnsi="Calibri"/>
          <w:sz w:val="22"/>
          <w:szCs w:val="22"/>
        </w:rPr>
        <w:t xml:space="preserve"> travel grant</w:t>
      </w:r>
      <w:r w:rsidR="000D601B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for the </w:t>
      </w:r>
      <w:r w:rsidR="00A42838">
        <w:rPr>
          <w:rFonts w:ascii="Calibri" w:hAnsi="Calibri"/>
          <w:sz w:val="22"/>
          <w:szCs w:val="22"/>
        </w:rPr>
        <w:t xml:space="preserve">2020 </w:t>
      </w:r>
      <w:proofErr w:type="spellStart"/>
      <w:r w:rsidR="00A42838">
        <w:rPr>
          <w:rFonts w:ascii="Calibri" w:hAnsi="Calibri"/>
          <w:sz w:val="22"/>
          <w:szCs w:val="22"/>
        </w:rPr>
        <w:t>Talloires</w:t>
      </w:r>
      <w:proofErr w:type="spellEnd"/>
      <w:r w:rsidR="00A42838">
        <w:rPr>
          <w:rFonts w:ascii="Calibri" w:hAnsi="Calibri"/>
          <w:sz w:val="22"/>
          <w:szCs w:val="22"/>
        </w:rPr>
        <w:t xml:space="preserve"> Network Leaders Conference</w:t>
      </w:r>
      <w:r w:rsidR="00D727F9">
        <w:rPr>
          <w:rFonts w:ascii="Calibri" w:hAnsi="Calibri"/>
          <w:sz w:val="22"/>
          <w:szCs w:val="22"/>
        </w:rPr>
        <w:t xml:space="preserve">, </w:t>
      </w:r>
      <w:hyperlink r:id="rId11" w:history="1">
        <w:r w:rsidR="00D727F9" w:rsidRPr="008A3B5A">
          <w:rPr>
            <w:rStyle w:val="Hyperlink"/>
            <w:rFonts w:ascii="Calibri" w:hAnsi="Calibri"/>
            <w:sz w:val="22"/>
            <w:szCs w:val="22"/>
          </w:rPr>
          <w:t>TNLC2020</w:t>
        </w:r>
      </w:hyperlink>
      <w:r w:rsidR="00A42838" w:rsidRPr="008A3B5A">
        <w:rPr>
          <w:rFonts w:ascii="Calibri" w:hAnsi="Calibri"/>
          <w:sz w:val="22"/>
          <w:szCs w:val="22"/>
        </w:rPr>
        <w:t>.</w:t>
      </w:r>
      <w:r w:rsidR="00A42838">
        <w:rPr>
          <w:rFonts w:ascii="Calibri" w:hAnsi="Calibri"/>
          <w:sz w:val="22"/>
          <w:szCs w:val="22"/>
        </w:rPr>
        <w:t xml:space="preserve"> </w:t>
      </w:r>
      <w:r w:rsidR="00EE20DF">
        <w:rPr>
          <w:rFonts w:ascii="Calibri" w:hAnsi="Calibri"/>
          <w:sz w:val="22"/>
          <w:szCs w:val="22"/>
        </w:rPr>
        <w:t xml:space="preserve">Our priority for these grants is to </w:t>
      </w:r>
      <w:r w:rsidR="00D727F9">
        <w:rPr>
          <w:rFonts w:ascii="Calibri" w:hAnsi="Calibri"/>
          <w:sz w:val="22"/>
          <w:szCs w:val="22"/>
        </w:rPr>
        <w:t xml:space="preserve">support </w:t>
      </w:r>
      <w:r w:rsidR="00EE20DF">
        <w:rPr>
          <w:rFonts w:ascii="Calibri" w:hAnsi="Calibri"/>
          <w:sz w:val="22"/>
          <w:szCs w:val="22"/>
        </w:rPr>
        <w:t>a diverse representation of leaders</w:t>
      </w:r>
      <w:r w:rsidR="007F0637">
        <w:rPr>
          <w:rFonts w:ascii="Calibri" w:hAnsi="Calibri"/>
          <w:sz w:val="22"/>
          <w:szCs w:val="22"/>
        </w:rPr>
        <w:t xml:space="preserve"> (</w:t>
      </w:r>
      <w:r w:rsidR="00884EEA">
        <w:rPr>
          <w:rFonts w:ascii="Calibri" w:hAnsi="Calibri"/>
          <w:sz w:val="22"/>
          <w:szCs w:val="22"/>
        </w:rPr>
        <w:t xml:space="preserve">university heads, </w:t>
      </w:r>
      <w:r w:rsidR="007F0637">
        <w:rPr>
          <w:rFonts w:ascii="Calibri" w:hAnsi="Calibri"/>
          <w:sz w:val="22"/>
          <w:szCs w:val="22"/>
        </w:rPr>
        <w:t>faculty, staff, students, community partners)</w:t>
      </w:r>
      <w:r w:rsidR="00EE20DF">
        <w:rPr>
          <w:rFonts w:ascii="Calibri" w:hAnsi="Calibri"/>
          <w:sz w:val="22"/>
          <w:szCs w:val="22"/>
        </w:rPr>
        <w:t xml:space="preserve"> from the </w:t>
      </w:r>
      <w:proofErr w:type="spellStart"/>
      <w:r w:rsidR="00EE20DF">
        <w:rPr>
          <w:rFonts w:ascii="Calibri" w:hAnsi="Calibri"/>
          <w:sz w:val="22"/>
          <w:szCs w:val="22"/>
        </w:rPr>
        <w:t>Talloires</w:t>
      </w:r>
      <w:proofErr w:type="spellEnd"/>
      <w:r w:rsidR="00EE20DF">
        <w:rPr>
          <w:rFonts w:ascii="Calibri" w:hAnsi="Calibri"/>
          <w:sz w:val="22"/>
          <w:szCs w:val="22"/>
        </w:rPr>
        <w:t xml:space="preserve"> Network </w:t>
      </w:r>
      <w:r w:rsidR="00D727F9">
        <w:rPr>
          <w:rFonts w:ascii="Calibri" w:hAnsi="Calibri"/>
          <w:sz w:val="22"/>
          <w:szCs w:val="22"/>
        </w:rPr>
        <w:t xml:space="preserve">membership to participate </w:t>
      </w:r>
      <w:r w:rsidR="00EE20DF">
        <w:rPr>
          <w:rFonts w:ascii="Calibri" w:hAnsi="Calibri"/>
          <w:sz w:val="22"/>
          <w:szCs w:val="22"/>
        </w:rPr>
        <w:t>in the conversations</w:t>
      </w:r>
      <w:r w:rsidR="00D727F9">
        <w:rPr>
          <w:rFonts w:ascii="Calibri" w:hAnsi="Calibri"/>
          <w:sz w:val="22"/>
          <w:szCs w:val="22"/>
        </w:rPr>
        <w:t xml:space="preserve"> </w:t>
      </w:r>
      <w:r w:rsidR="007F0637">
        <w:rPr>
          <w:rFonts w:ascii="Calibri" w:hAnsi="Calibri"/>
          <w:sz w:val="22"/>
          <w:szCs w:val="22"/>
        </w:rPr>
        <w:t xml:space="preserve">at the upcoming conference </w:t>
      </w:r>
      <w:r w:rsidR="00D727F9">
        <w:rPr>
          <w:rFonts w:ascii="Calibri" w:hAnsi="Calibri"/>
          <w:sz w:val="22"/>
          <w:szCs w:val="22"/>
        </w:rPr>
        <w:t xml:space="preserve">about university </w:t>
      </w:r>
      <w:r w:rsidR="00EE20DF">
        <w:rPr>
          <w:rFonts w:ascii="Calibri" w:hAnsi="Calibri"/>
          <w:sz w:val="22"/>
          <w:szCs w:val="22"/>
        </w:rPr>
        <w:t>community engagement</w:t>
      </w:r>
      <w:r w:rsidR="00513E63">
        <w:rPr>
          <w:rFonts w:ascii="Calibri" w:hAnsi="Calibri"/>
          <w:sz w:val="22"/>
          <w:szCs w:val="22"/>
        </w:rPr>
        <w:t xml:space="preserve"> </w:t>
      </w:r>
      <w:r w:rsidR="00D727F9">
        <w:rPr>
          <w:rFonts w:ascii="Calibri" w:hAnsi="Calibri"/>
          <w:sz w:val="22"/>
          <w:szCs w:val="22"/>
        </w:rPr>
        <w:t>and strategic planning for future action</w:t>
      </w:r>
      <w:r w:rsidR="007F0637">
        <w:rPr>
          <w:rFonts w:ascii="Calibri" w:hAnsi="Calibri"/>
          <w:sz w:val="22"/>
          <w:szCs w:val="22"/>
        </w:rPr>
        <w:t>.</w:t>
      </w:r>
      <w:r w:rsidR="00D727F9">
        <w:rPr>
          <w:rFonts w:ascii="Calibri" w:hAnsi="Calibri"/>
          <w:sz w:val="22"/>
          <w:szCs w:val="22"/>
        </w:rPr>
        <w:t xml:space="preserve"> </w:t>
      </w:r>
    </w:p>
    <w:p w14:paraId="7959F6FA" w14:textId="3B36B023" w:rsidR="00B02C92" w:rsidRDefault="00B02C92" w:rsidP="00D50505">
      <w:pPr>
        <w:rPr>
          <w:rFonts w:ascii="Calibri" w:hAnsi="Calibri"/>
          <w:sz w:val="22"/>
          <w:szCs w:val="22"/>
        </w:rPr>
      </w:pPr>
    </w:p>
    <w:p w14:paraId="4DD49BE2" w14:textId="043CABAF" w:rsidR="00D727F9" w:rsidRPr="001E61E7" w:rsidRDefault="00D727F9" w:rsidP="00A6680A">
      <w:pPr>
        <w:rPr>
          <w:rFonts w:ascii="Calibri" w:hAnsi="Calibri" w:cs="Arial"/>
          <w:b/>
          <w:bCs/>
          <w:color w:val="404040" w:themeColor="text1" w:themeTint="BF"/>
          <w:sz w:val="22"/>
          <w:szCs w:val="22"/>
        </w:rPr>
      </w:pPr>
      <w:r>
        <w:rPr>
          <w:rFonts w:ascii="Calibri" w:hAnsi="Calibri" w:cs="Arial"/>
          <w:b/>
          <w:bCs/>
          <w:color w:val="404040" w:themeColor="text1" w:themeTint="BF"/>
          <w:sz w:val="22"/>
          <w:szCs w:val="22"/>
        </w:rPr>
        <w:t>The TN will provide full and partial travel grants (on a case by case basis). Cost to be covered by the grant include:</w:t>
      </w:r>
    </w:p>
    <w:p w14:paraId="706CFDB9" w14:textId="26930E4D" w:rsidR="00D727F9" w:rsidRPr="00C756A5" w:rsidRDefault="00D727F9" w:rsidP="00D727F9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szCs w:val="22"/>
        </w:rPr>
      </w:pPr>
      <w:r w:rsidRPr="00C756A5">
        <w:rPr>
          <w:rFonts w:ascii="Calibri" w:hAnsi="Calibri" w:cs="Arial"/>
          <w:sz w:val="22"/>
          <w:szCs w:val="22"/>
        </w:rPr>
        <w:t>International</w:t>
      </w:r>
      <w:r>
        <w:rPr>
          <w:rFonts w:ascii="Calibri" w:hAnsi="Calibri" w:cs="Arial"/>
          <w:sz w:val="22"/>
          <w:szCs w:val="22"/>
        </w:rPr>
        <w:t xml:space="preserve"> round-trip flights</w:t>
      </w:r>
    </w:p>
    <w:p w14:paraId="204E8D22" w14:textId="36AF4D67" w:rsidR="00D727F9" w:rsidRPr="00C756A5" w:rsidRDefault="00D727F9" w:rsidP="00D727F9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szCs w:val="22"/>
        </w:rPr>
      </w:pPr>
      <w:r w:rsidRPr="00C756A5">
        <w:rPr>
          <w:rFonts w:ascii="Calibri" w:hAnsi="Calibri" w:cs="Arial"/>
          <w:sz w:val="22"/>
          <w:szCs w:val="22"/>
        </w:rPr>
        <w:t>Accommodations</w:t>
      </w:r>
      <w:r w:rsidR="00EE39C4">
        <w:rPr>
          <w:rFonts w:ascii="Calibri" w:hAnsi="Calibri" w:cs="Arial"/>
          <w:sz w:val="22"/>
          <w:szCs w:val="22"/>
        </w:rPr>
        <w:t>, double occupancy</w:t>
      </w:r>
      <w:r w:rsidRPr="00C756A5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(4-5 night maximum, depending on distance travel</w:t>
      </w:r>
      <w:r w:rsidR="007F0637">
        <w:rPr>
          <w:rFonts w:ascii="Calibri" w:hAnsi="Calibri" w:cs="Arial"/>
          <w:sz w:val="22"/>
          <w:szCs w:val="22"/>
        </w:rPr>
        <w:t>l</w:t>
      </w:r>
      <w:r>
        <w:rPr>
          <w:rFonts w:ascii="Calibri" w:hAnsi="Calibri" w:cs="Arial"/>
          <w:sz w:val="22"/>
          <w:szCs w:val="22"/>
        </w:rPr>
        <w:t>ed)</w:t>
      </w:r>
    </w:p>
    <w:p w14:paraId="00890CA0" w14:textId="7143E3C0" w:rsidR="00D727F9" w:rsidRPr="00C756A5" w:rsidRDefault="00D727F9" w:rsidP="00D727F9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szCs w:val="22"/>
        </w:rPr>
      </w:pPr>
      <w:r w:rsidRPr="00C756A5">
        <w:rPr>
          <w:rFonts w:ascii="Calibri" w:hAnsi="Calibri" w:cs="Arial"/>
          <w:sz w:val="22"/>
          <w:szCs w:val="22"/>
        </w:rPr>
        <w:t>Conference registration</w:t>
      </w:r>
      <w:r>
        <w:rPr>
          <w:rFonts w:ascii="Calibri" w:hAnsi="Calibri" w:cs="Arial"/>
          <w:sz w:val="22"/>
          <w:szCs w:val="22"/>
        </w:rPr>
        <w:t xml:space="preserve"> fee</w:t>
      </w:r>
    </w:p>
    <w:p w14:paraId="7BD1C17C" w14:textId="77777777" w:rsidR="008A3B5A" w:rsidRPr="00C756A5" w:rsidRDefault="008A3B5A" w:rsidP="008A3B5A">
      <w:pPr>
        <w:pStyle w:val="ListParagraph"/>
        <w:numPr>
          <w:ilvl w:val="0"/>
          <w:numId w:val="15"/>
        </w:numPr>
        <w:rPr>
          <w:rFonts w:ascii="Calibri" w:hAnsi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/>
          <w:color w:val="000000"/>
          <w:sz w:val="22"/>
          <w:szCs w:val="22"/>
          <w:shd w:val="clear" w:color="auto" w:fill="FFFFFF"/>
        </w:rPr>
        <w:t>Shuttle service between conference venues</w:t>
      </w:r>
    </w:p>
    <w:p w14:paraId="74C0DFF4" w14:textId="42B3D655" w:rsidR="00D727F9" w:rsidRDefault="00D727F9" w:rsidP="00D727F9">
      <w:pPr>
        <w:pStyle w:val="ListParagraph"/>
        <w:numPr>
          <w:ilvl w:val="0"/>
          <w:numId w:val="15"/>
        </w:numPr>
        <w:rPr>
          <w:rFonts w:ascii="Calibri" w:hAnsi="Calibri"/>
          <w:color w:val="000000"/>
          <w:sz w:val="22"/>
          <w:szCs w:val="22"/>
          <w:shd w:val="clear" w:color="auto" w:fill="FFFFFF"/>
        </w:rPr>
      </w:pPr>
      <w:r w:rsidRPr="00C756A5">
        <w:rPr>
          <w:rFonts w:ascii="Calibri" w:hAnsi="Calibri"/>
          <w:color w:val="000000"/>
          <w:sz w:val="22"/>
          <w:szCs w:val="22"/>
          <w:shd w:val="clear" w:color="auto" w:fill="FFFFFF"/>
        </w:rPr>
        <w:t>Meals that are available at the conference</w:t>
      </w:r>
    </w:p>
    <w:p w14:paraId="209E39B2" w14:textId="2BA0F1B3" w:rsidR="00D727F9" w:rsidRPr="00C96AD6" w:rsidRDefault="00D727F9" w:rsidP="00D727F9">
      <w:pPr>
        <w:pStyle w:val="ListParagraph"/>
        <w:numPr>
          <w:ilvl w:val="0"/>
          <w:numId w:val="15"/>
        </w:numPr>
        <w:rPr>
          <w:rFonts w:ascii="Calibri" w:hAnsi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/>
          <w:color w:val="000000"/>
          <w:sz w:val="22"/>
          <w:szCs w:val="22"/>
          <w:shd w:val="clear" w:color="auto" w:fill="FFFFFF"/>
        </w:rPr>
        <w:t>U.S. visa costs</w:t>
      </w:r>
    </w:p>
    <w:p w14:paraId="3C100675" w14:textId="77777777" w:rsidR="00D727F9" w:rsidRPr="001E61E7" w:rsidRDefault="00D727F9" w:rsidP="00D50505">
      <w:pPr>
        <w:rPr>
          <w:rFonts w:ascii="Calibri" w:hAnsi="Calibri"/>
          <w:sz w:val="22"/>
          <w:szCs w:val="22"/>
        </w:rPr>
      </w:pPr>
    </w:p>
    <w:p w14:paraId="52575FE1" w14:textId="75A781BD" w:rsidR="00A42838" w:rsidRDefault="00D50505" w:rsidP="00A6680A">
      <w:pPr>
        <w:rPr>
          <w:rFonts w:ascii="Calibri" w:hAnsi="Calibri"/>
          <w:b/>
          <w:bCs/>
          <w:color w:val="404040" w:themeColor="text1" w:themeTint="BF"/>
          <w:sz w:val="22"/>
          <w:szCs w:val="22"/>
        </w:rPr>
      </w:pPr>
      <w:r w:rsidRPr="00A115C1">
        <w:rPr>
          <w:rFonts w:ascii="Calibri" w:hAnsi="Calibri"/>
          <w:b/>
          <w:bCs/>
          <w:color w:val="404040" w:themeColor="text1" w:themeTint="BF"/>
          <w:sz w:val="22"/>
          <w:szCs w:val="22"/>
        </w:rPr>
        <w:t>Timeline</w:t>
      </w:r>
      <w:r w:rsidR="00A42838">
        <w:rPr>
          <w:rFonts w:ascii="Calibri" w:hAnsi="Calibri"/>
          <w:b/>
          <w:bCs/>
          <w:color w:val="404040" w:themeColor="text1" w:themeTint="BF"/>
          <w:sz w:val="22"/>
          <w:szCs w:val="22"/>
        </w:rPr>
        <w:t xml:space="preserve"> and </w:t>
      </w:r>
      <w:r w:rsidRPr="00A115C1">
        <w:rPr>
          <w:rFonts w:ascii="Calibri" w:hAnsi="Calibri"/>
          <w:b/>
          <w:bCs/>
          <w:color w:val="404040" w:themeColor="text1" w:themeTint="BF"/>
          <w:sz w:val="22"/>
          <w:szCs w:val="22"/>
        </w:rPr>
        <w:t>deadline</w:t>
      </w:r>
      <w:r w:rsidRPr="001E61E7">
        <w:rPr>
          <w:rFonts w:ascii="Calibri" w:hAnsi="Calibri"/>
          <w:b/>
          <w:bCs/>
          <w:color w:val="404040" w:themeColor="text1" w:themeTint="BF"/>
          <w:sz w:val="22"/>
          <w:szCs w:val="22"/>
        </w:rPr>
        <w:t>:</w:t>
      </w:r>
    </w:p>
    <w:p w14:paraId="184D253B" w14:textId="3A14FE4F" w:rsidR="00210A08" w:rsidRPr="00210A08" w:rsidRDefault="00210A08" w:rsidP="00210A08">
      <w:pPr>
        <w:spacing w:after="120"/>
        <w:rPr>
          <w:rFonts w:ascii="Calibri" w:hAnsi="Calibri"/>
          <w:sz w:val="22"/>
          <w:szCs w:val="22"/>
        </w:rPr>
      </w:pPr>
      <w:r w:rsidRPr="00210A08">
        <w:rPr>
          <w:rFonts w:ascii="Calibri" w:hAnsi="Calibri"/>
          <w:sz w:val="22"/>
          <w:szCs w:val="22"/>
        </w:rPr>
        <w:t>There will be two application deadlines. The early deadline</w:t>
      </w:r>
      <w:r>
        <w:rPr>
          <w:rFonts w:ascii="Calibri" w:hAnsi="Calibri"/>
          <w:sz w:val="22"/>
          <w:szCs w:val="22"/>
        </w:rPr>
        <w:t xml:space="preserve"> is</w:t>
      </w:r>
      <w:r w:rsidRPr="00210A08">
        <w:rPr>
          <w:rFonts w:ascii="Calibri" w:hAnsi="Calibri"/>
          <w:sz w:val="22"/>
          <w:szCs w:val="22"/>
        </w:rPr>
        <w:t> </w:t>
      </w:r>
      <w:r w:rsidRPr="00210A08">
        <w:rPr>
          <w:rFonts w:ascii="Calibri" w:hAnsi="Calibri"/>
          <w:b/>
          <w:bCs/>
          <w:sz w:val="22"/>
          <w:szCs w:val="22"/>
        </w:rPr>
        <w:t>1 April 2020 at 11:59pm</w:t>
      </w:r>
      <w:r w:rsidRPr="00210A08">
        <w:rPr>
          <w:rFonts w:ascii="Calibri" w:hAnsi="Calibri"/>
          <w:sz w:val="22"/>
          <w:szCs w:val="22"/>
        </w:rPr>
        <w:t> </w:t>
      </w:r>
      <w:r w:rsidRPr="00210A08">
        <w:rPr>
          <w:rFonts w:ascii="Calibri" w:hAnsi="Calibri"/>
          <w:b/>
          <w:bCs/>
          <w:sz w:val="22"/>
          <w:szCs w:val="22"/>
        </w:rPr>
        <w:t>EDT</w:t>
      </w:r>
      <w:r w:rsidRPr="00210A08">
        <w:rPr>
          <w:rFonts w:ascii="Calibri" w:hAnsi="Calibri"/>
          <w:sz w:val="22"/>
          <w:szCs w:val="22"/>
        </w:rPr>
        <w:t> and the final deadline</w:t>
      </w:r>
      <w:r>
        <w:rPr>
          <w:rFonts w:ascii="Calibri" w:hAnsi="Calibri"/>
          <w:sz w:val="22"/>
          <w:szCs w:val="22"/>
        </w:rPr>
        <w:t xml:space="preserve"> is</w:t>
      </w:r>
      <w:r w:rsidRPr="00210A08">
        <w:rPr>
          <w:rFonts w:ascii="Calibri" w:hAnsi="Calibri"/>
          <w:sz w:val="22"/>
          <w:szCs w:val="22"/>
        </w:rPr>
        <w:t> </w:t>
      </w:r>
      <w:r w:rsidRPr="00210A08">
        <w:rPr>
          <w:rFonts w:ascii="Calibri" w:hAnsi="Calibri"/>
          <w:b/>
          <w:bCs/>
          <w:sz w:val="22"/>
          <w:szCs w:val="22"/>
        </w:rPr>
        <w:t>27 April 2020 at 11:59pm EDT</w:t>
      </w:r>
      <w:r w:rsidRPr="00210A08">
        <w:rPr>
          <w:rFonts w:ascii="Calibri" w:hAnsi="Calibri"/>
          <w:sz w:val="22"/>
          <w:szCs w:val="22"/>
        </w:rPr>
        <w:t>.</w:t>
      </w:r>
    </w:p>
    <w:p w14:paraId="70C03526" w14:textId="7F1191DA" w:rsidR="00D727F9" w:rsidRDefault="00AD0252" w:rsidP="004E16E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Early Application Deadline</w:t>
      </w:r>
      <w:r w:rsidR="00D727F9">
        <w:rPr>
          <w:rFonts w:ascii="Calibri" w:hAnsi="Calibri"/>
          <w:sz w:val="22"/>
          <w:szCs w:val="22"/>
        </w:rPr>
        <w:t>:</w:t>
      </w:r>
    </w:p>
    <w:p w14:paraId="61AECD12" w14:textId="0714FCD9" w:rsidR="00D727F9" w:rsidRDefault="00192746" w:rsidP="008377A4">
      <w:p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noProof/>
          <w:color w:val="404040" w:themeColor="text1" w:themeTint="BF"/>
          <w:sz w:val="22"/>
          <w:szCs w:val="22"/>
        </w:rPr>
        <w:drawing>
          <wp:inline distT="0" distB="0" distL="0" distR="0" wp14:anchorId="2B87F048" wp14:editId="12791CD7">
            <wp:extent cx="6113780" cy="344805"/>
            <wp:effectExtent l="12700" t="25400" r="20320" b="2349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71A565F5" w14:textId="51469D3F" w:rsidR="00D727F9" w:rsidRDefault="00AD0252" w:rsidP="004E16E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Final Application Deadline</w:t>
      </w:r>
      <w:r w:rsidR="00D727F9">
        <w:rPr>
          <w:rFonts w:ascii="Calibri" w:hAnsi="Calibri"/>
          <w:sz w:val="22"/>
          <w:szCs w:val="22"/>
        </w:rPr>
        <w:t>:</w:t>
      </w:r>
    </w:p>
    <w:p w14:paraId="30DE13E3" w14:textId="4FF26813" w:rsidR="008377A4" w:rsidRPr="008377A4" w:rsidRDefault="008377A4" w:rsidP="0035531D">
      <w:pPr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b/>
          <w:bCs/>
          <w:noProof/>
          <w:color w:val="404040" w:themeColor="text1" w:themeTint="BF"/>
          <w:sz w:val="22"/>
          <w:szCs w:val="22"/>
        </w:rPr>
        <w:drawing>
          <wp:inline distT="0" distB="0" distL="0" distR="0" wp14:anchorId="667C439F" wp14:editId="7F5432DB">
            <wp:extent cx="6113780" cy="344805"/>
            <wp:effectExtent l="12700" t="25400" r="20320" b="2349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14:paraId="709EE89D" w14:textId="3AB44594" w:rsidR="00467865" w:rsidRPr="008377A4" w:rsidRDefault="00411529" w:rsidP="008377A4">
      <w:pPr>
        <w:spacing w:before="120"/>
        <w:rPr>
          <w:rFonts w:ascii="Calibri" w:hAnsi="Calibri"/>
          <w:b/>
          <w:bCs/>
          <w:color w:val="404040" w:themeColor="text1" w:themeTint="BF"/>
          <w:sz w:val="22"/>
          <w:szCs w:val="22"/>
        </w:rPr>
      </w:pPr>
      <w:r w:rsidRPr="008377A4">
        <w:rPr>
          <w:rFonts w:ascii="Calibri" w:hAnsi="Calibri"/>
          <w:b/>
          <w:bCs/>
          <w:color w:val="404040" w:themeColor="text1" w:themeTint="BF"/>
          <w:sz w:val="22"/>
          <w:szCs w:val="22"/>
        </w:rPr>
        <w:t>Instructions:</w:t>
      </w:r>
    </w:p>
    <w:p w14:paraId="7091AEB8" w14:textId="11613D54" w:rsidR="00BE6ED6" w:rsidRPr="00BE6ED6" w:rsidRDefault="00F53814" w:rsidP="00BE6ED6">
      <w:pPr>
        <w:rPr>
          <w:rFonts w:ascii="Calibri" w:hAnsi="Calibri" w:cs="Arial"/>
          <w:sz w:val="22"/>
          <w:szCs w:val="22"/>
        </w:rPr>
      </w:pPr>
      <w:r w:rsidRPr="001E61E7">
        <w:rPr>
          <w:rFonts w:ascii="Calibri" w:hAnsi="Calibri" w:cs="Arial"/>
          <w:sz w:val="22"/>
          <w:szCs w:val="22"/>
        </w:rPr>
        <w:t>Fill out each section and answer all questions.</w:t>
      </w:r>
      <w:r w:rsidR="00DF45A2" w:rsidRPr="001E61E7">
        <w:rPr>
          <w:rFonts w:ascii="Calibri" w:hAnsi="Calibri" w:cs="Arial"/>
          <w:sz w:val="22"/>
          <w:szCs w:val="22"/>
        </w:rPr>
        <w:t xml:space="preserve"> </w:t>
      </w:r>
      <w:r w:rsidR="00BE6ED6">
        <w:rPr>
          <w:rFonts w:ascii="Calibri" w:hAnsi="Calibri" w:cs="Arial"/>
          <w:sz w:val="22"/>
          <w:szCs w:val="22"/>
        </w:rPr>
        <w:t xml:space="preserve">Please send the application with all required documents to </w:t>
      </w:r>
      <w:hyperlink r:id="rId22" w:tgtFrame="_blank" w:history="1">
        <w:r w:rsidR="00BE6ED6" w:rsidRPr="00BE6ED6">
          <w:rPr>
            <w:rStyle w:val="Hyperlink"/>
            <w:rFonts w:ascii="Calibri" w:hAnsi="Calibri" w:cs="Arial"/>
            <w:sz w:val="22"/>
            <w:szCs w:val="22"/>
          </w:rPr>
          <w:t>talloiresnetwork@tufts.edu</w:t>
        </w:r>
      </w:hyperlink>
      <w:r w:rsidR="00BE6ED6">
        <w:rPr>
          <w:rFonts w:ascii="Calibri" w:hAnsi="Calibri" w:cs="Arial"/>
          <w:sz w:val="22"/>
          <w:szCs w:val="22"/>
        </w:rPr>
        <w:t xml:space="preserve">, </w:t>
      </w:r>
      <w:r w:rsidR="00192746">
        <w:rPr>
          <w:rFonts w:ascii="Calibri" w:hAnsi="Calibri" w:cs="Arial"/>
          <w:sz w:val="22"/>
          <w:szCs w:val="22"/>
        </w:rPr>
        <w:t xml:space="preserve">E-mail </w:t>
      </w:r>
      <w:r w:rsidR="00BE6ED6">
        <w:rPr>
          <w:rFonts w:ascii="Calibri" w:hAnsi="Calibri" w:cs="Arial"/>
          <w:sz w:val="22"/>
          <w:szCs w:val="22"/>
        </w:rPr>
        <w:t>Subject: TNLC2020 Travel Grant Application, Last Name, First Name.</w:t>
      </w:r>
    </w:p>
    <w:p w14:paraId="3FF2ADB3" w14:textId="77777777" w:rsidR="00621CE2" w:rsidRPr="001E61E7" w:rsidRDefault="00621CE2" w:rsidP="00DF45A2">
      <w:pPr>
        <w:rPr>
          <w:rFonts w:ascii="Calibri" w:hAnsi="Calibri"/>
          <w:b/>
          <w:bCs/>
          <w:color w:val="000000" w:themeColor="text1"/>
          <w:sz w:val="22"/>
          <w:szCs w:val="22"/>
        </w:rPr>
      </w:pPr>
    </w:p>
    <w:p w14:paraId="5E8917C9" w14:textId="4C627055" w:rsidR="00C756A5" w:rsidRPr="001E61E7" w:rsidRDefault="00DF45A2" w:rsidP="00DF45A2">
      <w:pPr>
        <w:rPr>
          <w:rFonts w:ascii="Calibri" w:hAnsi="Calibri"/>
          <w:b/>
          <w:bCs/>
          <w:color w:val="404040" w:themeColor="text1" w:themeTint="BF"/>
          <w:sz w:val="22"/>
          <w:szCs w:val="22"/>
        </w:rPr>
      </w:pPr>
      <w:r w:rsidRPr="00DF45A2">
        <w:rPr>
          <w:rFonts w:ascii="Calibri" w:hAnsi="Calibri"/>
          <w:b/>
          <w:bCs/>
          <w:color w:val="404040" w:themeColor="text1" w:themeTint="BF"/>
          <w:sz w:val="22"/>
          <w:szCs w:val="22"/>
        </w:rPr>
        <w:t>Eligibility</w:t>
      </w:r>
      <w:r w:rsidR="00D50505" w:rsidRPr="001E61E7">
        <w:rPr>
          <w:rFonts w:ascii="Calibri" w:hAnsi="Calibri"/>
          <w:b/>
          <w:bCs/>
          <w:color w:val="404040" w:themeColor="text1" w:themeTint="BF"/>
          <w:sz w:val="22"/>
          <w:szCs w:val="22"/>
        </w:rPr>
        <w:t>:</w:t>
      </w:r>
      <w:r w:rsidRPr="00DF45A2">
        <w:rPr>
          <w:rFonts w:ascii="Calibri" w:hAnsi="Calibri"/>
          <w:b/>
          <w:bCs/>
          <w:color w:val="404040" w:themeColor="text1" w:themeTint="BF"/>
          <w:sz w:val="22"/>
          <w:szCs w:val="22"/>
        </w:rPr>
        <w:t> </w:t>
      </w:r>
    </w:p>
    <w:p w14:paraId="749AFF0F" w14:textId="4096B6EA" w:rsidR="00C756A5" w:rsidRDefault="00C756A5" w:rsidP="00C756A5">
      <w:pPr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 xml:space="preserve">Your university </w:t>
      </w:r>
      <w:r w:rsidRPr="00210A08">
        <w:rPr>
          <w:rFonts w:ascii="Calibri" w:hAnsi="Calibri"/>
          <w:b/>
          <w:bCs/>
          <w:color w:val="000000" w:themeColor="text1"/>
          <w:sz w:val="22"/>
          <w:szCs w:val="22"/>
        </w:rPr>
        <w:t>must</w:t>
      </w:r>
      <w:r>
        <w:rPr>
          <w:rFonts w:ascii="Calibri" w:hAnsi="Calibri"/>
          <w:color w:val="000000" w:themeColor="text1"/>
          <w:sz w:val="22"/>
          <w:szCs w:val="22"/>
        </w:rPr>
        <w:t xml:space="preserve"> be a Signatory </w:t>
      </w:r>
      <w:hyperlink r:id="rId23" w:history="1">
        <w:r w:rsidR="00513E63">
          <w:rPr>
            <w:rStyle w:val="Hyperlink"/>
            <w:rFonts w:ascii="Calibri" w:hAnsi="Calibri"/>
            <w:sz w:val="22"/>
            <w:szCs w:val="22"/>
          </w:rPr>
          <w:t>Member</w:t>
        </w:r>
      </w:hyperlink>
      <w:r w:rsidR="00513E63" w:rsidRPr="00513E63">
        <w:rPr>
          <w:rFonts w:ascii="Calibri" w:hAnsi="Calibri"/>
          <w:color w:val="000000" w:themeColor="text1"/>
          <w:sz w:val="22"/>
          <w:szCs w:val="22"/>
        </w:rPr>
        <w:t> </w:t>
      </w:r>
      <w:r>
        <w:rPr>
          <w:rFonts w:ascii="Calibri" w:hAnsi="Calibri"/>
          <w:color w:val="000000" w:themeColor="text1"/>
          <w:sz w:val="22"/>
          <w:szCs w:val="22"/>
        </w:rPr>
        <w:t xml:space="preserve">of the </w:t>
      </w:r>
      <w:proofErr w:type="spellStart"/>
      <w:r>
        <w:rPr>
          <w:rFonts w:ascii="Calibri" w:hAnsi="Calibri"/>
          <w:color w:val="000000" w:themeColor="text1"/>
          <w:sz w:val="22"/>
          <w:szCs w:val="22"/>
        </w:rPr>
        <w:t>Talloires</w:t>
      </w:r>
      <w:proofErr w:type="spellEnd"/>
      <w:r>
        <w:rPr>
          <w:rFonts w:ascii="Calibri" w:hAnsi="Calibri"/>
          <w:color w:val="000000" w:themeColor="text1"/>
          <w:sz w:val="22"/>
          <w:szCs w:val="22"/>
        </w:rPr>
        <w:t xml:space="preserve"> Network </w:t>
      </w:r>
      <w:r w:rsidRPr="00C756A5">
        <w:rPr>
          <w:rFonts w:ascii="Calibri" w:hAnsi="Calibri"/>
          <w:color w:val="000000" w:themeColor="text1"/>
          <w:sz w:val="22"/>
          <w:szCs w:val="22"/>
        </w:rPr>
        <w:t xml:space="preserve">(there is no fee) by </w:t>
      </w:r>
      <w:r w:rsidRPr="00210A08">
        <w:rPr>
          <w:rFonts w:ascii="Calibri" w:hAnsi="Calibri"/>
          <w:b/>
          <w:bCs/>
          <w:color w:val="000000" w:themeColor="text1"/>
          <w:sz w:val="22"/>
          <w:szCs w:val="22"/>
        </w:rPr>
        <w:t>April 1, 2020</w:t>
      </w:r>
      <w:r w:rsidRPr="00C756A5">
        <w:rPr>
          <w:rFonts w:ascii="Calibri" w:hAnsi="Calibri"/>
          <w:color w:val="000000" w:themeColor="text1"/>
          <w:sz w:val="22"/>
          <w:szCs w:val="22"/>
        </w:rPr>
        <w:t xml:space="preserve"> to be eligible for the </w:t>
      </w:r>
      <w:r>
        <w:rPr>
          <w:rFonts w:ascii="Calibri" w:hAnsi="Calibri"/>
          <w:color w:val="000000" w:themeColor="text1"/>
          <w:sz w:val="22"/>
          <w:szCs w:val="22"/>
        </w:rPr>
        <w:t>travel grant.</w:t>
      </w:r>
    </w:p>
    <w:p w14:paraId="70F3F5F6" w14:textId="77777777" w:rsidR="00307725" w:rsidRDefault="00307725" w:rsidP="00C756A5">
      <w:pPr>
        <w:rPr>
          <w:rFonts w:ascii="Calibri" w:hAnsi="Calibri"/>
          <w:color w:val="000000" w:themeColor="text1"/>
          <w:sz w:val="22"/>
          <w:szCs w:val="22"/>
        </w:rPr>
      </w:pPr>
    </w:p>
    <w:p w14:paraId="4BF47040" w14:textId="64D36579" w:rsidR="00C756A5" w:rsidRDefault="00C756A5" w:rsidP="00C756A5">
      <w:pPr>
        <w:rPr>
          <w:rFonts w:ascii="Calibri" w:hAnsi="Calibri"/>
          <w:color w:val="000000" w:themeColor="text1"/>
          <w:sz w:val="22"/>
          <w:szCs w:val="22"/>
        </w:rPr>
      </w:pPr>
      <w:proofErr w:type="spellStart"/>
      <w:r w:rsidRPr="00C756A5">
        <w:rPr>
          <w:rFonts w:ascii="Calibri" w:hAnsi="Calibri"/>
          <w:color w:val="000000" w:themeColor="text1"/>
          <w:sz w:val="22"/>
          <w:szCs w:val="22"/>
        </w:rPr>
        <w:t>Talloires</w:t>
      </w:r>
      <w:proofErr w:type="spellEnd"/>
      <w:r w:rsidRPr="00C756A5">
        <w:rPr>
          <w:rFonts w:ascii="Calibri" w:hAnsi="Calibri"/>
          <w:color w:val="000000" w:themeColor="text1"/>
          <w:sz w:val="22"/>
          <w:szCs w:val="22"/>
        </w:rPr>
        <w:t xml:space="preserve"> Network member universities in Latin America, Sub-Saharan Africa, Asia Pacific, the Arab Region, and Europe whose host country was categorized as </w:t>
      </w:r>
      <w:r w:rsidRPr="008A3B5A">
        <w:rPr>
          <w:rFonts w:ascii="Calibri" w:hAnsi="Calibri"/>
          <w:i/>
          <w:iCs/>
          <w:color w:val="000000" w:themeColor="text1"/>
          <w:sz w:val="22"/>
          <w:szCs w:val="22"/>
        </w:rPr>
        <w:t>high</w:t>
      </w:r>
      <w:r w:rsidR="005E6DAD">
        <w:rPr>
          <w:rFonts w:ascii="Calibri" w:hAnsi="Calibri"/>
          <w:i/>
          <w:iCs/>
          <w:color w:val="000000" w:themeColor="text1"/>
          <w:sz w:val="22"/>
          <w:szCs w:val="22"/>
        </w:rPr>
        <w:t xml:space="preserve"> (tier 2)</w:t>
      </w:r>
      <w:r w:rsidRPr="008A3B5A">
        <w:rPr>
          <w:rFonts w:ascii="Calibri" w:hAnsi="Calibri"/>
          <w:i/>
          <w:iCs/>
          <w:color w:val="000000" w:themeColor="text1"/>
          <w:sz w:val="22"/>
          <w:szCs w:val="22"/>
        </w:rPr>
        <w:t>, medium</w:t>
      </w:r>
      <w:r w:rsidR="005E6DAD">
        <w:rPr>
          <w:rFonts w:ascii="Calibri" w:hAnsi="Calibri"/>
          <w:i/>
          <w:iCs/>
          <w:color w:val="000000" w:themeColor="text1"/>
          <w:sz w:val="22"/>
          <w:szCs w:val="22"/>
        </w:rPr>
        <w:t xml:space="preserve"> (tier 3)</w:t>
      </w:r>
      <w:r w:rsidRPr="008A3B5A">
        <w:rPr>
          <w:rFonts w:ascii="Calibri" w:hAnsi="Calibri"/>
          <w:i/>
          <w:iCs/>
          <w:color w:val="000000" w:themeColor="text1"/>
          <w:sz w:val="22"/>
          <w:szCs w:val="22"/>
        </w:rPr>
        <w:t>, or low</w:t>
      </w:r>
      <w:r w:rsidR="005E6DAD">
        <w:rPr>
          <w:rFonts w:ascii="Calibri" w:hAnsi="Calibri"/>
          <w:i/>
          <w:iCs/>
          <w:color w:val="000000" w:themeColor="text1"/>
          <w:sz w:val="22"/>
          <w:szCs w:val="22"/>
        </w:rPr>
        <w:t xml:space="preserve"> (tier 4) </w:t>
      </w:r>
      <w:bookmarkStart w:id="0" w:name="_GoBack"/>
      <w:bookmarkEnd w:id="0"/>
      <w:r w:rsidRPr="008A3B5A">
        <w:rPr>
          <w:rFonts w:ascii="Calibri" w:hAnsi="Calibri"/>
          <w:i/>
          <w:iCs/>
          <w:color w:val="000000" w:themeColor="text1"/>
          <w:sz w:val="22"/>
          <w:szCs w:val="22"/>
        </w:rPr>
        <w:t>in 2019</w:t>
      </w:r>
      <w:r w:rsidRPr="00C756A5">
        <w:rPr>
          <w:rFonts w:ascii="Calibri" w:hAnsi="Calibri"/>
          <w:color w:val="000000" w:themeColor="text1"/>
          <w:sz w:val="22"/>
          <w:szCs w:val="22"/>
        </w:rPr>
        <w:t xml:space="preserve"> according to the </w:t>
      </w:r>
      <w:hyperlink r:id="rId24" w:history="1">
        <w:r w:rsidRPr="00C756A5">
          <w:rPr>
            <w:rStyle w:val="Hyperlink"/>
            <w:rFonts w:ascii="Calibri" w:hAnsi="Calibri"/>
            <w:sz w:val="22"/>
            <w:szCs w:val="22"/>
          </w:rPr>
          <w:t>United Nations Development Program’s Human Development Index</w:t>
        </w:r>
      </w:hyperlink>
      <w:r w:rsidRPr="00C756A5">
        <w:rPr>
          <w:rFonts w:ascii="Calibri" w:hAnsi="Calibri"/>
          <w:color w:val="000000" w:themeColor="text1"/>
          <w:sz w:val="22"/>
          <w:szCs w:val="22"/>
        </w:rPr>
        <w:t> are eligible to apply.</w:t>
      </w:r>
      <w:r w:rsidR="007F0637">
        <w:rPr>
          <w:rFonts w:ascii="Calibri" w:hAnsi="Calibri"/>
          <w:color w:val="000000" w:themeColor="text1"/>
          <w:sz w:val="22"/>
          <w:szCs w:val="22"/>
        </w:rPr>
        <w:t>*</w:t>
      </w:r>
      <w:r w:rsidRPr="00C756A5">
        <w:rPr>
          <w:rFonts w:ascii="Calibri" w:hAnsi="Calibri"/>
          <w:color w:val="000000" w:themeColor="text1"/>
          <w:sz w:val="22"/>
          <w:szCs w:val="22"/>
        </w:rPr>
        <w:t xml:space="preserve"> Examples include</w:t>
      </w:r>
      <w:r w:rsidR="00307725">
        <w:rPr>
          <w:rFonts w:ascii="Calibri" w:hAnsi="Calibri"/>
          <w:color w:val="000000" w:themeColor="text1"/>
          <w:sz w:val="22"/>
          <w:szCs w:val="22"/>
        </w:rPr>
        <w:t>, but are not limited to</w:t>
      </w:r>
      <w:r w:rsidRPr="00C756A5">
        <w:rPr>
          <w:rFonts w:ascii="Calibri" w:hAnsi="Calibri"/>
          <w:color w:val="000000" w:themeColor="text1"/>
          <w:sz w:val="22"/>
          <w:szCs w:val="22"/>
        </w:rPr>
        <w:t>:</w:t>
      </w:r>
    </w:p>
    <w:p w14:paraId="1B9D9795" w14:textId="77777777" w:rsidR="008377A4" w:rsidRPr="00C756A5" w:rsidRDefault="008377A4" w:rsidP="00C756A5">
      <w:pPr>
        <w:rPr>
          <w:rFonts w:ascii="Calibri" w:hAnsi="Calibri"/>
          <w:color w:val="000000" w:themeColor="text1"/>
          <w:sz w:val="22"/>
          <w:szCs w:val="22"/>
        </w:rPr>
      </w:pPr>
    </w:p>
    <w:tbl>
      <w:tblPr>
        <w:tblW w:w="98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2"/>
        <w:gridCol w:w="2498"/>
        <w:gridCol w:w="3532"/>
      </w:tblGrid>
      <w:tr w:rsidR="00C756A5" w:rsidRPr="00C756A5" w14:paraId="33977AAC" w14:textId="77777777" w:rsidTr="00D10EAD">
        <w:tc>
          <w:tcPr>
            <w:tcW w:w="3862" w:type="dxa"/>
            <w:tcBorders>
              <w:top w:val="single" w:sz="6" w:space="0" w:color="3172AE"/>
              <w:left w:val="single" w:sz="6" w:space="0" w:color="3172AE"/>
              <w:bottom w:val="single" w:sz="6" w:space="0" w:color="3172AE"/>
            </w:tcBorders>
            <w:shd w:val="clear" w:color="auto" w:fill="4E81BE"/>
            <w:vAlign w:val="center"/>
            <w:hideMark/>
          </w:tcPr>
          <w:p w14:paraId="7B833371" w14:textId="1A97B64F" w:rsidR="00C756A5" w:rsidRPr="00C756A5" w:rsidRDefault="00573197" w:rsidP="00C756A5">
            <w:pPr>
              <w:rPr>
                <w:rFonts w:ascii="Calibri" w:hAnsi="Calibri"/>
                <w:smallCaps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/>
                <w:smallCaps/>
                <w:color w:val="FFFFFF" w:themeColor="background1"/>
                <w:sz w:val="22"/>
                <w:szCs w:val="22"/>
              </w:rPr>
              <w:t>Tier 2</w:t>
            </w:r>
          </w:p>
        </w:tc>
        <w:tc>
          <w:tcPr>
            <w:tcW w:w="2498" w:type="dxa"/>
            <w:tcBorders>
              <w:top w:val="single" w:sz="6" w:space="0" w:color="3172AE"/>
              <w:left w:val="single" w:sz="6" w:space="0" w:color="FFFFFF"/>
              <w:bottom w:val="single" w:sz="6" w:space="0" w:color="3172AE"/>
            </w:tcBorders>
            <w:shd w:val="clear" w:color="auto" w:fill="4E81BE"/>
            <w:vAlign w:val="center"/>
            <w:hideMark/>
          </w:tcPr>
          <w:p w14:paraId="73598157" w14:textId="44461466" w:rsidR="00C756A5" w:rsidRPr="00C756A5" w:rsidRDefault="00573197" w:rsidP="00C756A5">
            <w:pPr>
              <w:rPr>
                <w:rFonts w:ascii="Calibri" w:hAnsi="Calibri"/>
                <w:smallCaps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/>
                <w:smallCaps/>
                <w:color w:val="FFFFFF" w:themeColor="background1"/>
                <w:sz w:val="22"/>
                <w:szCs w:val="22"/>
              </w:rPr>
              <w:t>Tier 3</w:t>
            </w:r>
          </w:p>
        </w:tc>
        <w:tc>
          <w:tcPr>
            <w:tcW w:w="3532" w:type="dxa"/>
            <w:tcBorders>
              <w:top w:val="single" w:sz="6" w:space="0" w:color="3172AE"/>
              <w:left w:val="single" w:sz="6" w:space="0" w:color="FFFFFF"/>
              <w:bottom w:val="single" w:sz="6" w:space="0" w:color="3172AE"/>
              <w:right w:val="single" w:sz="6" w:space="0" w:color="3172AE"/>
            </w:tcBorders>
            <w:shd w:val="clear" w:color="auto" w:fill="4E81BE"/>
            <w:vAlign w:val="center"/>
            <w:hideMark/>
          </w:tcPr>
          <w:p w14:paraId="4BC3DA38" w14:textId="28C844C5" w:rsidR="00C756A5" w:rsidRPr="00C756A5" w:rsidRDefault="00573197" w:rsidP="00C756A5">
            <w:pPr>
              <w:rPr>
                <w:rFonts w:ascii="Calibri" w:hAnsi="Calibri"/>
                <w:smallCaps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/>
                <w:smallCaps/>
                <w:color w:val="FFFFFF" w:themeColor="background1"/>
                <w:sz w:val="22"/>
                <w:szCs w:val="22"/>
              </w:rPr>
              <w:t>Tier 4</w:t>
            </w:r>
          </w:p>
        </w:tc>
      </w:tr>
      <w:tr w:rsidR="00C756A5" w:rsidRPr="00C756A5" w14:paraId="526F95BA" w14:textId="77777777" w:rsidTr="00C96AD6">
        <w:tc>
          <w:tcPr>
            <w:tcW w:w="386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1F1"/>
            <w:vAlign w:val="center"/>
            <w:hideMark/>
          </w:tcPr>
          <w:p w14:paraId="5549FAA4" w14:textId="608CDAFC" w:rsidR="00C756A5" w:rsidRPr="00C96AD6" w:rsidRDefault="00C756A5" w:rsidP="00C756A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C96AD6">
              <w:rPr>
                <w:rFonts w:ascii="Calibri" w:hAnsi="Calibri"/>
                <w:color w:val="000000" w:themeColor="text1"/>
                <w:sz w:val="20"/>
                <w:szCs w:val="20"/>
              </w:rPr>
              <w:t>Azerbaijan, Brazil, Botswana, Colombia, Costa Rica, Egypt, Indonesia, Malaysia, Mexico, Peru, Philippines, Serbia, Samoa, South Africa, Sri Lanka, Uzbekistan, Venezuela.</w:t>
            </w:r>
          </w:p>
        </w:tc>
        <w:tc>
          <w:tcPr>
            <w:tcW w:w="249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1F1"/>
            <w:vAlign w:val="center"/>
            <w:hideMark/>
          </w:tcPr>
          <w:p w14:paraId="12213D79" w14:textId="77777777" w:rsidR="00C756A5" w:rsidRPr="00C96AD6" w:rsidRDefault="00C756A5" w:rsidP="00C756A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C96AD6">
              <w:rPr>
                <w:rFonts w:ascii="Calibri" w:hAnsi="Calibri"/>
                <w:color w:val="000000" w:themeColor="text1"/>
                <w:sz w:val="20"/>
                <w:szCs w:val="20"/>
              </w:rPr>
              <w:t>Cameroon, Ghana, India, Kenya, Kyrgyz Republic, Lao People’s Democratic Republic, Pakistan, Palestine, South Africa, Tajikistan, Vietnam.</w:t>
            </w:r>
          </w:p>
        </w:tc>
        <w:tc>
          <w:tcPr>
            <w:tcW w:w="353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1F1"/>
            <w:vAlign w:val="center"/>
            <w:hideMark/>
          </w:tcPr>
          <w:p w14:paraId="204000E8" w14:textId="77777777" w:rsidR="00C756A5" w:rsidRPr="00C96AD6" w:rsidRDefault="00C756A5" w:rsidP="00C756A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C96AD6">
              <w:rPr>
                <w:rFonts w:ascii="Calibri" w:hAnsi="Calibri"/>
                <w:color w:val="000000" w:themeColor="text1"/>
                <w:sz w:val="20"/>
                <w:szCs w:val="20"/>
              </w:rPr>
              <w:t>Burkina Faso, Ethiopia, Gambia, Haiti, Lesotho, Liberia, Nigeria, Rwanda, Senegal, Tanzania, Uganda.</w:t>
            </w:r>
          </w:p>
        </w:tc>
      </w:tr>
    </w:tbl>
    <w:p w14:paraId="62321FA1" w14:textId="77777777" w:rsidR="00610DC4" w:rsidRDefault="00610DC4" w:rsidP="00C756A5">
      <w:pPr>
        <w:rPr>
          <w:rFonts w:ascii="Calibri" w:hAnsi="Calibri"/>
          <w:i/>
          <w:iCs/>
          <w:color w:val="000000" w:themeColor="text1"/>
          <w:sz w:val="22"/>
          <w:szCs w:val="22"/>
        </w:rPr>
      </w:pPr>
    </w:p>
    <w:p w14:paraId="1DCFEB6C" w14:textId="2CE46031" w:rsidR="00C756A5" w:rsidRPr="00A4621D" w:rsidRDefault="007F0637" w:rsidP="00C756A5">
      <w:pPr>
        <w:rPr>
          <w:rFonts w:ascii="Calibri" w:hAnsi="Calibri"/>
          <w:i/>
          <w:iCs/>
          <w:color w:val="000000" w:themeColor="text1"/>
          <w:sz w:val="22"/>
          <w:szCs w:val="22"/>
        </w:rPr>
      </w:pPr>
      <w:r>
        <w:rPr>
          <w:rFonts w:ascii="Calibri" w:hAnsi="Calibri"/>
          <w:i/>
          <w:iCs/>
          <w:color w:val="000000" w:themeColor="text1"/>
          <w:sz w:val="22"/>
          <w:szCs w:val="22"/>
        </w:rPr>
        <w:t>*</w:t>
      </w:r>
      <w:r w:rsidR="00C756A5" w:rsidRPr="00A4621D">
        <w:rPr>
          <w:rFonts w:ascii="Calibri" w:hAnsi="Calibri"/>
          <w:i/>
          <w:iCs/>
          <w:color w:val="000000" w:themeColor="text1"/>
          <w:sz w:val="22"/>
          <w:szCs w:val="22"/>
        </w:rPr>
        <w:t>If your host country is currently sanctioned by the US, please contact us before applying.</w:t>
      </w:r>
    </w:p>
    <w:p w14:paraId="6F171D92" w14:textId="77777777" w:rsidR="00610DC4" w:rsidRDefault="00610DC4" w:rsidP="00B02C92">
      <w:pPr>
        <w:rPr>
          <w:rFonts w:ascii="Calibri" w:hAnsi="Calibri"/>
          <w:b/>
          <w:bCs/>
          <w:color w:val="404040" w:themeColor="text1" w:themeTint="BF"/>
          <w:sz w:val="22"/>
          <w:szCs w:val="22"/>
          <w:shd w:val="clear" w:color="auto" w:fill="FFFFFF"/>
        </w:rPr>
      </w:pPr>
    </w:p>
    <w:p w14:paraId="7128DBBC" w14:textId="77777777" w:rsidR="004E16ED" w:rsidRDefault="004E16ED" w:rsidP="00B02C92">
      <w:pPr>
        <w:rPr>
          <w:rFonts w:ascii="Calibri" w:hAnsi="Calibri"/>
          <w:b/>
          <w:bCs/>
          <w:color w:val="404040" w:themeColor="text1" w:themeTint="BF"/>
          <w:sz w:val="22"/>
          <w:szCs w:val="22"/>
          <w:shd w:val="clear" w:color="auto" w:fill="FFFFFF"/>
        </w:rPr>
      </w:pPr>
    </w:p>
    <w:p w14:paraId="7D9C4C74" w14:textId="77777777" w:rsidR="004E16ED" w:rsidRDefault="004E16ED" w:rsidP="00B02C92">
      <w:pPr>
        <w:rPr>
          <w:rFonts w:ascii="Calibri" w:hAnsi="Calibri"/>
          <w:b/>
          <w:bCs/>
          <w:color w:val="404040" w:themeColor="text1" w:themeTint="BF"/>
          <w:sz w:val="22"/>
          <w:szCs w:val="22"/>
          <w:shd w:val="clear" w:color="auto" w:fill="FFFFFF"/>
        </w:rPr>
      </w:pPr>
    </w:p>
    <w:p w14:paraId="33945FD3" w14:textId="4782BD13" w:rsidR="00B02C92" w:rsidRPr="00F52BF2" w:rsidRDefault="00B02C92" w:rsidP="00B02C92">
      <w:pPr>
        <w:rPr>
          <w:rFonts w:ascii="Calibri" w:hAnsi="Calibri"/>
          <w:b/>
          <w:bCs/>
          <w:color w:val="404040" w:themeColor="text1" w:themeTint="BF"/>
          <w:sz w:val="22"/>
          <w:szCs w:val="22"/>
          <w:shd w:val="clear" w:color="auto" w:fill="FFFFFF"/>
        </w:rPr>
      </w:pPr>
      <w:r w:rsidRPr="00F52BF2">
        <w:rPr>
          <w:rFonts w:ascii="Calibri" w:hAnsi="Calibri"/>
          <w:b/>
          <w:bCs/>
          <w:color w:val="404040" w:themeColor="text1" w:themeTint="BF"/>
          <w:sz w:val="22"/>
          <w:szCs w:val="22"/>
          <w:shd w:val="clear" w:color="auto" w:fill="FFFFFF"/>
        </w:rPr>
        <w:lastRenderedPageBreak/>
        <w:t>The TN Secretariat will help in the following:</w:t>
      </w:r>
    </w:p>
    <w:p w14:paraId="5E2CFF03" w14:textId="1C11436F" w:rsidR="00B02C92" w:rsidRDefault="00B02C92" w:rsidP="00B02C92">
      <w:pPr>
        <w:rPr>
          <w:rFonts w:ascii="Calibri" w:hAnsi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If the Secretariat has approved full or partial funding for your </w:t>
      </w:r>
      <w:r w:rsidR="007F0637">
        <w:rPr>
          <w:rFonts w:ascii="Calibri" w:hAnsi="Calibri"/>
          <w:color w:val="000000"/>
          <w:sz w:val="22"/>
          <w:szCs w:val="22"/>
          <w:shd w:val="clear" w:color="auto" w:fill="FFFFFF"/>
        </w:rPr>
        <w:t>participation in TNLC2020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, we will </w:t>
      </w:r>
      <w:r w:rsidR="00307725">
        <w:rPr>
          <w:rFonts w:ascii="Calibri" w:hAnsi="Calibri"/>
          <w:color w:val="000000"/>
          <w:sz w:val="22"/>
          <w:szCs w:val="22"/>
          <w:shd w:val="clear" w:color="auto" w:fill="FFFFFF"/>
        </w:rPr>
        <w:t>coordinate the necessary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logistics related to the conference including</w:t>
      </w:r>
      <w:r w:rsidR="00513E63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r w:rsidR="007F0637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the purchase of </w:t>
      </w:r>
      <w:r w:rsidR="00513E63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international </w:t>
      </w:r>
      <w:r w:rsidR="007F0637">
        <w:rPr>
          <w:rFonts w:ascii="Calibri" w:hAnsi="Calibri"/>
          <w:color w:val="000000"/>
          <w:sz w:val="22"/>
          <w:szCs w:val="22"/>
          <w:shd w:val="clear" w:color="auto" w:fill="FFFFFF"/>
        </w:rPr>
        <w:t>round-trip plane tickets</w:t>
      </w:r>
      <w:r w:rsidR="00513E63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, booking </w:t>
      </w:r>
      <w:r w:rsidR="007F0637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and paying for your 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>hotel</w:t>
      </w:r>
      <w:r w:rsidR="007F0637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stay</w:t>
      </w:r>
      <w:r w:rsidR="00513E63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for conference dates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, and writing visa support letters. </w:t>
      </w:r>
      <w:r w:rsidR="004641DD" w:rsidRPr="00A4621D">
        <w:rPr>
          <w:rFonts w:ascii="Calibri" w:hAnsi="Calibri"/>
          <w:i/>
          <w:iCs/>
          <w:color w:val="000000"/>
          <w:sz w:val="22"/>
          <w:szCs w:val="22"/>
          <w:shd w:val="clear" w:color="auto" w:fill="FFFFFF"/>
        </w:rPr>
        <w:t>Please note</w:t>
      </w:r>
      <w:r w:rsidR="00307725" w:rsidRPr="00A4621D">
        <w:rPr>
          <w:rFonts w:ascii="Calibri" w:hAnsi="Calibri"/>
          <w:i/>
          <w:iCs/>
          <w:color w:val="000000"/>
          <w:sz w:val="22"/>
          <w:szCs w:val="22"/>
          <w:shd w:val="clear" w:color="auto" w:fill="FFFFFF"/>
        </w:rPr>
        <w:t>:</w:t>
      </w:r>
      <w:r w:rsidR="004641DD" w:rsidRPr="00A4621D">
        <w:rPr>
          <w:rFonts w:ascii="Calibri" w:hAnsi="Calibri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="00513E63" w:rsidRPr="00A4621D">
        <w:rPr>
          <w:rFonts w:ascii="Calibri" w:hAnsi="Calibri"/>
          <w:i/>
          <w:iCs/>
          <w:color w:val="000000"/>
          <w:sz w:val="22"/>
          <w:szCs w:val="22"/>
          <w:shd w:val="clear" w:color="auto" w:fill="FFFFFF"/>
        </w:rPr>
        <w:t xml:space="preserve">the TN Secretariat is not responsible for organizing </w:t>
      </w:r>
      <w:r w:rsidR="007F0637">
        <w:rPr>
          <w:rFonts w:ascii="Calibri" w:hAnsi="Calibri"/>
          <w:i/>
          <w:iCs/>
          <w:color w:val="000000"/>
          <w:sz w:val="22"/>
          <w:szCs w:val="22"/>
          <w:shd w:val="clear" w:color="auto" w:fill="FFFFFF"/>
        </w:rPr>
        <w:t xml:space="preserve">or covering the costs associated with </w:t>
      </w:r>
      <w:r w:rsidR="00513E63" w:rsidRPr="00A4621D">
        <w:rPr>
          <w:rFonts w:ascii="Calibri" w:hAnsi="Calibri"/>
          <w:i/>
          <w:iCs/>
          <w:color w:val="000000"/>
          <w:sz w:val="22"/>
          <w:szCs w:val="22"/>
          <w:shd w:val="clear" w:color="auto" w:fill="FFFFFF"/>
        </w:rPr>
        <w:t>accommodations or other</w:t>
      </w:r>
      <w:r w:rsidR="007F0637">
        <w:rPr>
          <w:rFonts w:ascii="Calibri" w:hAnsi="Calibri"/>
          <w:i/>
          <w:iCs/>
          <w:color w:val="000000"/>
          <w:sz w:val="22"/>
          <w:szCs w:val="22"/>
          <w:shd w:val="clear" w:color="auto" w:fill="FFFFFF"/>
        </w:rPr>
        <w:t xml:space="preserve"> activities </w:t>
      </w:r>
      <w:r w:rsidR="00513E63" w:rsidRPr="00A4621D">
        <w:rPr>
          <w:rFonts w:ascii="Calibri" w:hAnsi="Calibri"/>
          <w:i/>
          <w:iCs/>
          <w:color w:val="000000"/>
          <w:sz w:val="22"/>
          <w:szCs w:val="22"/>
          <w:shd w:val="clear" w:color="auto" w:fill="FFFFFF"/>
        </w:rPr>
        <w:t>outside of the conference</w:t>
      </w:r>
      <w:r w:rsidR="007F0637">
        <w:rPr>
          <w:rFonts w:ascii="Calibri" w:hAnsi="Calibri"/>
          <w:i/>
          <w:iCs/>
          <w:color w:val="000000"/>
          <w:sz w:val="22"/>
          <w:szCs w:val="22"/>
          <w:shd w:val="clear" w:color="auto" w:fill="FFFFFF"/>
        </w:rPr>
        <w:t xml:space="preserve"> times.</w:t>
      </w:r>
    </w:p>
    <w:p w14:paraId="669D9EDA" w14:textId="77777777" w:rsidR="00C756A5" w:rsidRDefault="00C756A5" w:rsidP="00DF45A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 Light"/>
          <w:b/>
          <w:bCs/>
          <w:color w:val="404040" w:themeColor="text1" w:themeTint="BF"/>
          <w:sz w:val="22"/>
          <w:szCs w:val="22"/>
        </w:rPr>
      </w:pPr>
    </w:p>
    <w:p w14:paraId="71B29454" w14:textId="45D39F13" w:rsidR="00A77E27" w:rsidRPr="00A77E27" w:rsidRDefault="00A77E27" w:rsidP="00A77E2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/>
          <w:b/>
          <w:bCs/>
          <w:color w:val="404040" w:themeColor="text1" w:themeTint="BF"/>
          <w:sz w:val="22"/>
          <w:szCs w:val="22"/>
        </w:rPr>
      </w:pPr>
      <w:r w:rsidRPr="00A77E27">
        <w:rPr>
          <w:rStyle w:val="eop"/>
          <w:rFonts w:ascii="Calibri" w:hAnsi="Calibri"/>
          <w:b/>
          <w:bCs/>
          <w:color w:val="404040" w:themeColor="text1" w:themeTint="BF"/>
          <w:sz w:val="22"/>
          <w:szCs w:val="22"/>
        </w:rPr>
        <w:t xml:space="preserve">Required </w:t>
      </w:r>
      <w:r>
        <w:rPr>
          <w:rStyle w:val="eop"/>
          <w:rFonts w:ascii="Calibri" w:hAnsi="Calibri"/>
          <w:b/>
          <w:bCs/>
          <w:color w:val="404040" w:themeColor="text1" w:themeTint="BF"/>
          <w:sz w:val="22"/>
          <w:szCs w:val="22"/>
        </w:rPr>
        <w:t>Documents for the Travel Grant</w:t>
      </w:r>
      <w:r w:rsidR="00270E07">
        <w:rPr>
          <w:rStyle w:val="eop"/>
          <w:rFonts w:ascii="Calibri" w:hAnsi="Calibri"/>
          <w:b/>
          <w:bCs/>
          <w:color w:val="404040" w:themeColor="text1" w:themeTint="BF"/>
          <w:sz w:val="22"/>
          <w:szCs w:val="22"/>
        </w:rPr>
        <w:t xml:space="preserve"> Application</w:t>
      </w:r>
    </w:p>
    <w:p w14:paraId="44778250" w14:textId="7B03BA9A" w:rsidR="00A77E27" w:rsidRPr="001E61E7" w:rsidRDefault="00A77E27" w:rsidP="00A77E27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 w:rsidRPr="001E61E7">
        <w:rPr>
          <w:rStyle w:val="normaltextrun"/>
          <w:rFonts w:ascii="Calibri" w:hAnsi="Calibri"/>
          <w:i/>
          <w:iCs/>
          <w:color w:val="000000"/>
          <w:sz w:val="22"/>
          <w:szCs w:val="22"/>
        </w:rPr>
        <w:t>Resume </w:t>
      </w:r>
      <w:r w:rsidRPr="001E61E7">
        <w:rPr>
          <w:rStyle w:val="eop"/>
          <w:rFonts w:ascii="Calibri" w:hAnsi="Calibri"/>
          <w:sz w:val="22"/>
          <w:szCs w:val="22"/>
        </w:rPr>
        <w:t>(1-2 pages in length</w:t>
      </w:r>
      <w:r w:rsidR="00307725">
        <w:rPr>
          <w:rStyle w:val="eop"/>
          <w:rFonts w:ascii="Calibri" w:hAnsi="Calibri"/>
          <w:sz w:val="22"/>
          <w:szCs w:val="22"/>
        </w:rPr>
        <w:t>, maximum</w:t>
      </w:r>
      <w:r w:rsidRPr="001E61E7">
        <w:rPr>
          <w:rStyle w:val="eop"/>
          <w:rFonts w:ascii="Calibri" w:hAnsi="Calibri"/>
          <w:sz w:val="22"/>
          <w:szCs w:val="22"/>
        </w:rPr>
        <w:t>)</w:t>
      </w:r>
    </w:p>
    <w:p w14:paraId="42765590" w14:textId="63238EA1" w:rsidR="00A77E27" w:rsidRPr="00270E07" w:rsidRDefault="00A77E27" w:rsidP="00270E07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 w:rsidRPr="00270E07">
        <w:rPr>
          <w:rStyle w:val="normaltextrun"/>
          <w:rFonts w:ascii="Calibri" w:hAnsi="Calibri"/>
          <w:i/>
          <w:iCs/>
          <w:color w:val="000000"/>
          <w:sz w:val="22"/>
          <w:szCs w:val="22"/>
        </w:rPr>
        <w:t>Statement of Intent</w:t>
      </w:r>
      <w:r w:rsidRPr="00270E07">
        <w:rPr>
          <w:rStyle w:val="eop"/>
          <w:rFonts w:ascii="Calibri" w:hAnsi="Calibri"/>
          <w:sz w:val="22"/>
          <w:szCs w:val="22"/>
        </w:rPr>
        <w:t> (</w:t>
      </w:r>
      <w:r w:rsidR="00307725">
        <w:rPr>
          <w:rStyle w:val="eop"/>
          <w:rFonts w:ascii="Calibri" w:hAnsi="Calibri"/>
          <w:sz w:val="22"/>
          <w:szCs w:val="22"/>
        </w:rPr>
        <w:t>5</w:t>
      </w:r>
      <w:r w:rsidRPr="00270E07">
        <w:rPr>
          <w:rStyle w:val="eop"/>
          <w:rFonts w:ascii="Calibri" w:hAnsi="Calibri"/>
          <w:sz w:val="22"/>
          <w:szCs w:val="22"/>
        </w:rPr>
        <w:t>00 words</w:t>
      </w:r>
      <w:r w:rsidR="00307725">
        <w:rPr>
          <w:rStyle w:val="eop"/>
          <w:rFonts w:ascii="Calibri" w:hAnsi="Calibri"/>
          <w:sz w:val="22"/>
          <w:szCs w:val="22"/>
        </w:rPr>
        <w:t>, maximum</w:t>
      </w:r>
      <w:r w:rsidRPr="00270E07">
        <w:rPr>
          <w:rStyle w:val="eop"/>
          <w:rFonts w:ascii="Calibri" w:hAnsi="Calibri"/>
          <w:sz w:val="22"/>
          <w:szCs w:val="22"/>
        </w:rPr>
        <w:t>)</w:t>
      </w:r>
    </w:p>
    <w:p w14:paraId="50BD4077" w14:textId="35500931" w:rsidR="00A77E27" w:rsidRPr="001E61E7" w:rsidRDefault="00A77E27" w:rsidP="00192746">
      <w:pPr>
        <w:pStyle w:val="paragraph"/>
        <w:spacing w:before="0" w:beforeAutospacing="0" w:after="0" w:afterAutospacing="0"/>
        <w:ind w:left="810" w:hanging="9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color w:val="000000"/>
          <w:sz w:val="22"/>
          <w:szCs w:val="22"/>
        </w:rPr>
        <w:t>-</w:t>
      </w:r>
      <w:r w:rsidRPr="001E61E7">
        <w:rPr>
          <w:rStyle w:val="normaltextrun"/>
          <w:rFonts w:ascii="Calibri" w:hAnsi="Calibri"/>
          <w:color w:val="000000"/>
          <w:sz w:val="22"/>
          <w:szCs w:val="22"/>
        </w:rPr>
        <w:t>Clearly states </w:t>
      </w:r>
      <w:r>
        <w:rPr>
          <w:rStyle w:val="normaltextrun"/>
          <w:rFonts w:ascii="Calibri" w:hAnsi="Calibri"/>
          <w:color w:val="000000"/>
          <w:sz w:val="22"/>
          <w:szCs w:val="22"/>
        </w:rPr>
        <w:t>p</w:t>
      </w:r>
      <w:r w:rsidRPr="001E61E7">
        <w:rPr>
          <w:rStyle w:val="normaltextrun"/>
          <w:rFonts w:ascii="Calibri" w:hAnsi="Calibri"/>
          <w:color w:val="000000"/>
          <w:sz w:val="22"/>
          <w:szCs w:val="22"/>
        </w:rPr>
        <w:t>rofessional</w:t>
      </w:r>
      <w:r w:rsidR="00307725">
        <w:rPr>
          <w:rStyle w:val="normaltextrun"/>
          <w:rFonts w:ascii="Calibri" w:hAnsi="Calibri"/>
          <w:color w:val="000000"/>
          <w:sz w:val="22"/>
          <w:szCs w:val="22"/>
        </w:rPr>
        <w:t xml:space="preserve"> and personal</w:t>
      </w:r>
      <w:r w:rsidRPr="001E61E7"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/>
          <w:color w:val="000000"/>
          <w:sz w:val="22"/>
          <w:szCs w:val="22"/>
        </w:rPr>
        <w:t>g</w:t>
      </w:r>
      <w:r w:rsidRPr="001E61E7">
        <w:rPr>
          <w:rStyle w:val="normaltextrun"/>
          <w:rFonts w:ascii="Calibri" w:hAnsi="Calibri"/>
          <w:color w:val="000000"/>
          <w:sz w:val="22"/>
          <w:szCs w:val="22"/>
        </w:rPr>
        <w:t xml:space="preserve">ains: the </w:t>
      </w:r>
      <w:r w:rsidR="00307725">
        <w:rPr>
          <w:rStyle w:val="normaltextrun"/>
          <w:rFonts w:ascii="Calibri" w:hAnsi="Calibri"/>
          <w:color w:val="000000"/>
          <w:sz w:val="22"/>
          <w:szCs w:val="22"/>
        </w:rPr>
        <w:t>ways in</w:t>
      </w:r>
      <w:r w:rsidRPr="001E61E7">
        <w:rPr>
          <w:rStyle w:val="normaltextrun"/>
          <w:rFonts w:ascii="Calibri" w:hAnsi="Calibri"/>
          <w:color w:val="000000"/>
          <w:sz w:val="22"/>
          <w:szCs w:val="22"/>
        </w:rPr>
        <w:t xml:space="preserve"> which conference</w:t>
      </w:r>
      <w:r w:rsidR="00307725">
        <w:rPr>
          <w:rStyle w:val="normaltextrun"/>
          <w:rFonts w:ascii="Calibri" w:hAnsi="Calibri"/>
          <w:color w:val="000000"/>
          <w:sz w:val="22"/>
          <w:szCs w:val="22"/>
        </w:rPr>
        <w:t xml:space="preserve"> participation</w:t>
      </w:r>
      <w:r w:rsidRPr="001E61E7">
        <w:rPr>
          <w:rStyle w:val="normaltextrun"/>
          <w:rFonts w:ascii="Calibri" w:hAnsi="Calibri"/>
          <w:color w:val="000000"/>
          <w:sz w:val="22"/>
          <w:szCs w:val="22"/>
        </w:rPr>
        <w:t xml:space="preserve"> will enhance the</w:t>
      </w:r>
      <w:r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r w:rsidRPr="001E61E7">
        <w:rPr>
          <w:rStyle w:val="normaltextrun"/>
          <w:rFonts w:ascii="Calibri" w:hAnsi="Calibri"/>
          <w:color w:val="000000"/>
          <w:sz w:val="22"/>
          <w:szCs w:val="22"/>
        </w:rPr>
        <w:t>experience of the recipient and/or expand their networks with other leading scholars</w:t>
      </w:r>
      <w:r w:rsidR="00307725">
        <w:rPr>
          <w:rStyle w:val="normaltextrun"/>
          <w:rFonts w:ascii="Calibri" w:hAnsi="Calibri"/>
          <w:color w:val="000000"/>
          <w:sz w:val="22"/>
          <w:szCs w:val="22"/>
        </w:rPr>
        <w:t>, activists,</w:t>
      </w:r>
      <w:r w:rsidRPr="001E61E7">
        <w:rPr>
          <w:rStyle w:val="normaltextrun"/>
          <w:rFonts w:ascii="Calibri" w:hAnsi="Calibri"/>
          <w:color w:val="000000"/>
          <w:sz w:val="22"/>
          <w:szCs w:val="22"/>
        </w:rPr>
        <w:t xml:space="preserve"> and institutions</w:t>
      </w:r>
      <w:r w:rsidRPr="001E61E7">
        <w:rPr>
          <w:rStyle w:val="eop"/>
          <w:rFonts w:ascii="Calibri" w:hAnsi="Calibri"/>
          <w:sz w:val="22"/>
          <w:szCs w:val="22"/>
        </w:rPr>
        <w:t> </w:t>
      </w:r>
    </w:p>
    <w:p w14:paraId="075EF631" w14:textId="53EA50F9" w:rsidR="00A77E27" w:rsidRDefault="00A77E27" w:rsidP="00270E07">
      <w:pPr>
        <w:pStyle w:val="paragraph"/>
        <w:spacing w:before="0" w:beforeAutospacing="0" w:after="0" w:afterAutospacing="0"/>
        <w:ind w:left="360" w:firstLine="36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color w:val="000000"/>
          <w:sz w:val="22"/>
          <w:szCs w:val="22"/>
        </w:rPr>
        <w:t>-</w:t>
      </w:r>
      <w:r w:rsidRPr="001E61E7">
        <w:rPr>
          <w:rStyle w:val="normaltextrun"/>
          <w:rFonts w:ascii="Calibri" w:hAnsi="Calibri"/>
          <w:color w:val="000000"/>
          <w:sz w:val="22"/>
          <w:szCs w:val="22"/>
        </w:rPr>
        <w:t>Clearly states benefits to the local university community and</w:t>
      </w:r>
      <w:r w:rsidR="00307725">
        <w:rPr>
          <w:rStyle w:val="normaltextrun"/>
          <w:rFonts w:ascii="Calibri" w:hAnsi="Calibri"/>
          <w:color w:val="000000"/>
          <w:sz w:val="22"/>
          <w:szCs w:val="22"/>
        </w:rPr>
        <w:t>/or</w:t>
      </w:r>
      <w:r w:rsidRPr="001E61E7"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1E61E7">
        <w:rPr>
          <w:rStyle w:val="normaltextrun"/>
          <w:rFonts w:ascii="Calibri" w:hAnsi="Calibri"/>
          <w:color w:val="000000"/>
          <w:sz w:val="22"/>
          <w:szCs w:val="22"/>
        </w:rPr>
        <w:t>Talloires</w:t>
      </w:r>
      <w:proofErr w:type="spellEnd"/>
      <w:r w:rsidRPr="001E61E7">
        <w:rPr>
          <w:rStyle w:val="normaltextrun"/>
          <w:rFonts w:ascii="Calibri" w:hAnsi="Calibri"/>
          <w:color w:val="000000"/>
          <w:sz w:val="22"/>
          <w:szCs w:val="22"/>
        </w:rPr>
        <w:t xml:space="preserve"> Network community</w:t>
      </w:r>
    </w:p>
    <w:p w14:paraId="28AE8B05" w14:textId="784C6E69" w:rsidR="00A77E27" w:rsidRDefault="00307725" w:rsidP="00192746">
      <w:pPr>
        <w:pStyle w:val="paragraph"/>
        <w:spacing w:before="0" w:beforeAutospacing="0" w:after="0" w:afterAutospacing="0"/>
        <w:ind w:left="810" w:hanging="90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color w:val="000000"/>
          <w:sz w:val="22"/>
          <w:szCs w:val="22"/>
        </w:rPr>
        <w:t>-</w:t>
      </w:r>
      <w:r w:rsidR="00A77E27" w:rsidRPr="001E61E7">
        <w:rPr>
          <w:rStyle w:val="normaltextrun"/>
          <w:rFonts w:ascii="Calibri" w:hAnsi="Calibri"/>
          <w:color w:val="000000"/>
          <w:sz w:val="22"/>
          <w:szCs w:val="22"/>
        </w:rPr>
        <w:t>Commitment to dissemination of information to other university leaders and colleagues</w:t>
      </w:r>
      <w:r>
        <w:rPr>
          <w:rStyle w:val="normaltextrun"/>
          <w:rFonts w:ascii="Calibri" w:hAnsi="Calibri"/>
          <w:color w:val="000000"/>
          <w:sz w:val="22"/>
          <w:szCs w:val="22"/>
        </w:rPr>
        <w:t xml:space="preserve"> during and after participation in the conference</w:t>
      </w:r>
      <w:r w:rsidR="00A77E27" w:rsidRPr="001E61E7">
        <w:rPr>
          <w:rStyle w:val="eop"/>
          <w:rFonts w:ascii="Calibri" w:hAnsi="Calibri"/>
          <w:sz w:val="22"/>
          <w:szCs w:val="22"/>
        </w:rPr>
        <w:t> </w:t>
      </w:r>
    </w:p>
    <w:p w14:paraId="56BFCB0F" w14:textId="77777777" w:rsidR="00A77E27" w:rsidRDefault="00A77E27" w:rsidP="00A77E27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Calibri" w:hAnsi="Calibri"/>
          <w:sz w:val="22"/>
          <w:szCs w:val="22"/>
        </w:rPr>
      </w:pPr>
    </w:p>
    <w:p w14:paraId="30A39587" w14:textId="77777777" w:rsidR="00A77E27" w:rsidRPr="001E61E7" w:rsidRDefault="00A77E27" w:rsidP="00A77E27">
      <w:pPr>
        <w:pStyle w:val="paragraph"/>
        <w:spacing w:before="0" w:beforeAutospacing="0" w:after="0" w:afterAutospacing="0"/>
        <w:textAlignment w:val="baseline"/>
        <w:rPr>
          <w:rFonts w:ascii="Calibri" w:hAnsi="Calibri"/>
          <w:b/>
          <w:bCs/>
          <w:color w:val="404040" w:themeColor="text1" w:themeTint="BF"/>
          <w:sz w:val="22"/>
          <w:szCs w:val="22"/>
        </w:rPr>
      </w:pPr>
      <w:r w:rsidRPr="001E61E7">
        <w:rPr>
          <w:rStyle w:val="normaltextrun"/>
          <w:rFonts w:ascii="Calibri" w:hAnsi="Calibri" w:cs="Calibri Light"/>
          <w:b/>
          <w:bCs/>
          <w:color w:val="404040" w:themeColor="text1" w:themeTint="BF"/>
          <w:sz w:val="22"/>
          <w:szCs w:val="22"/>
        </w:rPr>
        <w:t>How are the travel grant applications evaluated?</w:t>
      </w:r>
      <w:r w:rsidRPr="001E61E7">
        <w:rPr>
          <w:rStyle w:val="eop"/>
          <w:rFonts w:ascii="Calibri" w:hAnsi="Calibri" w:cs="Calibri Light"/>
          <w:b/>
          <w:bCs/>
          <w:color w:val="404040" w:themeColor="text1" w:themeTint="BF"/>
          <w:sz w:val="22"/>
          <w:szCs w:val="22"/>
        </w:rPr>
        <w:t> </w:t>
      </w:r>
    </w:p>
    <w:p w14:paraId="0EAC1E5C" w14:textId="77777777" w:rsidR="00A77E27" w:rsidRPr="001E61E7" w:rsidRDefault="00A77E27" w:rsidP="00A77E27">
      <w:pPr>
        <w:pStyle w:val="paragraph"/>
        <w:spacing w:before="0" w:beforeAutospacing="0" w:after="0" w:afterAutospacing="0"/>
        <w:textAlignment w:val="baseline"/>
        <w:rPr>
          <w:rFonts w:ascii="Calibri" w:hAnsi="Calibri"/>
          <w:color w:val="000000" w:themeColor="text1"/>
          <w:sz w:val="22"/>
          <w:szCs w:val="22"/>
        </w:rPr>
      </w:pPr>
      <w:r>
        <w:rPr>
          <w:rStyle w:val="normaltextrun"/>
          <w:rFonts w:ascii="Calibri" w:hAnsi="Calibri"/>
          <w:color w:val="000000" w:themeColor="text1"/>
          <w:sz w:val="22"/>
          <w:szCs w:val="22"/>
        </w:rPr>
        <w:t>Applications</w:t>
      </w:r>
      <w:r w:rsidRPr="001E61E7">
        <w:rPr>
          <w:rStyle w:val="normaltextrun"/>
          <w:rFonts w:ascii="Calibri" w:hAnsi="Calibri"/>
          <w:color w:val="000000" w:themeColor="text1"/>
          <w:sz w:val="22"/>
          <w:szCs w:val="22"/>
        </w:rPr>
        <w:t xml:space="preserve"> are evaluated by the TN Secretariat, </w:t>
      </w:r>
      <w:r w:rsidRPr="001E61E7">
        <w:rPr>
          <w:rStyle w:val="advancedproofingissue"/>
          <w:rFonts w:ascii="Calibri" w:hAnsi="Calibri"/>
          <w:color w:val="000000" w:themeColor="text1"/>
          <w:sz w:val="22"/>
          <w:szCs w:val="22"/>
        </w:rPr>
        <w:t>on the basis of</w:t>
      </w:r>
      <w:r w:rsidRPr="001E61E7">
        <w:rPr>
          <w:rStyle w:val="normaltextrun"/>
          <w:rFonts w:ascii="Calibri" w:hAnsi="Calibri"/>
          <w:color w:val="000000" w:themeColor="text1"/>
          <w:sz w:val="22"/>
          <w:szCs w:val="22"/>
        </w:rPr>
        <w:t> the following criteria:</w:t>
      </w:r>
      <w:r w:rsidRPr="001E61E7">
        <w:rPr>
          <w:rStyle w:val="eop"/>
          <w:rFonts w:ascii="Calibri" w:hAnsi="Calibri"/>
          <w:color w:val="000000" w:themeColor="text1"/>
          <w:sz w:val="22"/>
          <w:szCs w:val="22"/>
        </w:rPr>
        <w:t> </w:t>
      </w:r>
    </w:p>
    <w:p w14:paraId="7C155961" w14:textId="4026884D" w:rsidR="00A77E27" w:rsidRPr="00A77E27" w:rsidRDefault="00A77E27" w:rsidP="00A77E27">
      <w:pPr>
        <w:pStyle w:val="paragraph"/>
        <w:numPr>
          <w:ilvl w:val="0"/>
          <w:numId w:val="11"/>
        </w:numPr>
        <w:tabs>
          <w:tab w:val="clear" w:pos="720"/>
          <w:tab w:val="num" w:pos="540"/>
        </w:tabs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" w:hAnsi="Calibri"/>
          <w:sz w:val="22"/>
          <w:szCs w:val="22"/>
        </w:rPr>
      </w:pPr>
      <w:r w:rsidRPr="001E61E7">
        <w:rPr>
          <w:rStyle w:val="normaltextrun"/>
          <w:rFonts w:ascii="Calibri" w:hAnsi="Calibri"/>
          <w:color w:val="000000"/>
          <w:sz w:val="22"/>
          <w:szCs w:val="22"/>
        </w:rPr>
        <w:t>Merit</w:t>
      </w:r>
      <w:r w:rsidR="00307725"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/>
          <w:color w:val="000000"/>
          <w:sz w:val="22"/>
          <w:szCs w:val="22"/>
        </w:rPr>
        <w:t>-</w:t>
      </w:r>
      <w:r w:rsidR="00307725"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r w:rsidRPr="001E61E7">
        <w:rPr>
          <w:rStyle w:val="normaltextrun"/>
          <w:rFonts w:ascii="Calibri" w:hAnsi="Calibri"/>
          <w:color w:val="000000"/>
          <w:sz w:val="22"/>
          <w:szCs w:val="22"/>
        </w:rPr>
        <w:t>the academic</w:t>
      </w:r>
      <w:r w:rsidR="00307725">
        <w:rPr>
          <w:rStyle w:val="normaltextrun"/>
          <w:rFonts w:ascii="Calibri" w:hAnsi="Calibri"/>
          <w:color w:val="000000"/>
          <w:sz w:val="22"/>
          <w:szCs w:val="22"/>
        </w:rPr>
        <w:t>/</w:t>
      </w:r>
      <w:r w:rsidRPr="001E61E7">
        <w:rPr>
          <w:rStyle w:val="normaltextrun"/>
          <w:rFonts w:ascii="Calibri" w:hAnsi="Calibri"/>
          <w:color w:val="000000"/>
          <w:sz w:val="22"/>
          <w:szCs w:val="22"/>
        </w:rPr>
        <w:t>professional</w:t>
      </w:r>
      <w:r w:rsidR="00307725">
        <w:rPr>
          <w:rStyle w:val="normaltextrun"/>
          <w:rFonts w:ascii="Calibri" w:hAnsi="Calibri"/>
          <w:color w:val="000000"/>
          <w:sz w:val="22"/>
          <w:szCs w:val="22"/>
        </w:rPr>
        <w:t xml:space="preserve"> accomplishment</w:t>
      </w:r>
      <w:r w:rsidRPr="001E61E7">
        <w:rPr>
          <w:rStyle w:val="normaltextrun"/>
          <w:rFonts w:ascii="Calibri" w:hAnsi="Calibri"/>
          <w:color w:val="000000"/>
          <w:sz w:val="22"/>
          <w:szCs w:val="22"/>
        </w:rPr>
        <w:t xml:space="preserve"> of the candidate</w:t>
      </w:r>
    </w:p>
    <w:p w14:paraId="5A12D3A6" w14:textId="2147C658" w:rsidR="00A77E27" w:rsidRPr="001E61E7" w:rsidRDefault="00307725" w:rsidP="00A77E27">
      <w:pPr>
        <w:pStyle w:val="paragraph"/>
        <w:numPr>
          <w:ilvl w:val="0"/>
          <w:numId w:val="11"/>
        </w:numPr>
        <w:tabs>
          <w:tab w:val="clear" w:pos="720"/>
          <w:tab w:val="num" w:pos="540"/>
        </w:tabs>
        <w:spacing w:before="0" w:beforeAutospacing="0" w:after="0" w:afterAutospacing="0"/>
        <w:ind w:left="360" w:firstLine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color w:val="000000"/>
          <w:sz w:val="22"/>
          <w:szCs w:val="22"/>
        </w:rPr>
        <w:t xml:space="preserve">Content </w:t>
      </w:r>
      <w:r w:rsidR="00A77E27">
        <w:rPr>
          <w:rStyle w:val="normaltextrun"/>
          <w:rFonts w:ascii="Calibri" w:hAnsi="Calibri"/>
          <w:color w:val="000000"/>
          <w:sz w:val="22"/>
          <w:szCs w:val="22"/>
        </w:rPr>
        <w:t>and clarity of the Statement of Intent</w:t>
      </w:r>
    </w:p>
    <w:p w14:paraId="2E6926C4" w14:textId="4B942448" w:rsidR="00307725" w:rsidRDefault="00307725" w:rsidP="00A77E27">
      <w:pPr>
        <w:pStyle w:val="paragraph"/>
        <w:numPr>
          <w:ilvl w:val="0"/>
          <w:numId w:val="12"/>
        </w:numPr>
        <w:tabs>
          <w:tab w:val="clear" w:pos="720"/>
          <w:tab w:val="num" w:pos="540"/>
        </w:tabs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color w:val="000000"/>
          <w:sz w:val="22"/>
          <w:szCs w:val="22"/>
        </w:rPr>
        <w:t>Demonstrated commitment to higher education reform, university community engagement, social justice</w:t>
      </w:r>
      <w:r w:rsidRPr="001E61E7" w:rsidDel="00307725"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</w:p>
    <w:p w14:paraId="48ECEE1C" w14:textId="4CAA2336" w:rsidR="00A77E27" w:rsidRDefault="00A77E27" w:rsidP="00A77E27">
      <w:pPr>
        <w:pStyle w:val="paragraph"/>
        <w:numPr>
          <w:ilvl w:val="0"/>
          <w:numId w:val="12"/>
        </w:numPr>
        <w:tabs>
          <w:tab w:val="clear" w:pos="720"/>
          <w:tab w:val="num" w:pos="540"/>
        </w:tabs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eop"/>
          <w:rFonts w:ascii="Calibri" w:hAnsi="Calibri"/>
          <w:sz w:val="22"/>
          <w:szCs w:val="22"/>
        </w:rPr>
        <w:t>Regional Diversity</w:t>
      </w:r>
    </w:p>
    <w:p w14:paraId="3615B785" w14:textId="2597D47A" w:rsidR="00307725" w:rsidRDefault="00307725" w:rsidP="00A77E27">
      <w:pPr>
        <w:pStyle w:val="paragraph"/>
        <w:numPr>
          <w:ilvl w:val="0"/>
          <w:numId w:val="12"/>
        </w:numPr>
        <w:tabs>
          <w:tab w:val="clear" w:pos="720"/>
          <w:tab w:val="num" w:pos="540"/>
        </w:tabs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eop"/>
          <w:rFonts w:ascii="Calibri" w:hAnsi="Calibri"/>
          <w:sz w:val="22"/>
          <w:szCs w:val="22"/>
        </w:rPr>
        <w:t>Institutional Diversity</w:t>
      </w:r>
    </w:p>
    <w:p w14:paraId="4CBF03C4" w14:textId="4E97A719" w:rsidR="00307725" w:rsidRPr="00270E07" w:rsidRDefault="00307725" w:rsidP="00A77E27">
      <w:pPr>
        <w:pStyle w:val="paragraph"/>
        <w:numPr>
          <w:ilvl w:val="0"/>
          <w:numId w:val="12"/>
        </w:numPr>
        <w:tabs>
          <w:tab w:val="clear" w:pos="720"/>
          <w:tab w:val="num" w:pos="540"/>
        </w:tabs>
        <w:spacing w:before="0" w:beforeAutospacing="0" w:after="0" w:afterAutospacing="0"/>
        <w:ind w:left="360" w:firstLine="0"/>
        <w:textAlignment w:val="baseline"/>
        <w:rPr>
          <w:rFonts w:ascii="Calibri" w:hAnsi="Calibri"/>
          <w:sz w:val="22"/>
          <w:szCs w:val="22"/>
        </w:rPr>
      </w:pPr>
      <w:r>
        <w:rPr>
          <w:rStyle w:val="eop"/>
          <w:rFonts w:ascii="Calibri" w:hAnsi="Calibri"/>
          <w:sz w:val="22"/>
          <w:szCs w:val="22"/>
        </w:rPr>
        <w:t>Gender Balance</w:t>
      </w:r>
    </w:p>
    <w:p w14:paraId="37ADDD49" w14:textId="13CA6CB5" w:rsidR="00856C35" w:rsidRPr="00D50505" w:rsidRDefault="0063328B" w:rsidP="00582F2E">
      <w:pPr>
        <w:pStyle w:val="Heading2"/>
        <w:pBdr>
          <w:bottom w:val="single" w:sz="4" w:space="1" w:color="auto"/>
        </w:pBdr>
        <w:shd w:val="clear" w:color="auto" w:fill="548DD4" w:themeFill="text2" w:themeFillTint="99"/>
        <w:tabs>
          <w:tab w:val="center" w:pos="5040"/>
          <w:tab w:val="left" w:pos="8144"/>
        </w:tabs>
        <w:jc w:val="left"/>
        <w:rPr>
          <w:rFonts w:ascii="Calibri" w:hAnsi="Calibri"/>
          <w:smallCaps/>
          <w:szCs w:val="22"/>
        </w:rPr>
      </w:pPr>
      <w:r>
        <w:rPr>
          <w:rFonts w:ascii="Calibri" w:hAnsi="Calibri"/>
          <w:smallCaps/>
          <w:szCs w:val="22"/>
        </w:rPr>
        <w:tab/>
      </w:r>
      <w:r w:rsidR="00856C35" w:rsidRPr="00D50505">
        <w:rPr>
          <w:rFonts w:ascii="Calibri" w:hAnsi="Calibri"/>
          <w:smallCaps/>
          <w:szCs w:val="22"/>
        </w:rPr>
        <w:t>Applicant Information</w:t>
      </w:r>
      <w:r>
        <w:rPr>
          <w:rFonts w:ascii="Calibri" w:hAnsi="Calibri"/>
          <w:smallCaps/>
          <w:szCs w:val="22"/>
        </w:rPr>
        <w:tab/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3599"/>
        <w:gridCol w:w="3780"/>
        <w:gridCol w:w="1620"/>
      </w:tblGrid>
      <w:tr w:rsidR="00A51333" w:rsidRPr="00A115C1" w14:paraId="3AAA82C4" w14:textId="77777777" w:rsidTr="00A513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240F1BAD" w14:textId="77777777" w:rsidR="00A51333" w:rsidRPr="00A115C1" w:rsidRDefault="00A51333" w:rsidP="00490804">
            <w:pPr>
              <w:rPr>
                <w:rFonts w:ascii="Calibri" w:hAnsi="Calibri"/>
                <w:sz w:val="20"/>
                <w:szCs w:val="20"/>
              </w:rPr>
            </w:pPr>
            <w:r w:rsidRPr="00A115C1">
              <w:rPr>
                <w:rFonts w:ascii="Calibri" w:hAnsi="Calibri"/>
                <w:sz w:val="20"/>
                <w:szCs w:val="20"/>
              </w:rPr>
              <w:t>Full Name:</w:t>
            </w:r>
          </w:p>
        </w:tc>
        <w:tc>
          <w:tcPr>
            <w:tcW w:w="3599" w:type="dxa"/>
            <w:tcBorders>
              <w:bottom w:val="single" w:sz="4" w:space="0" w:color="auto"/>
            </w:tcBorders>
          </w:tcPr>
          <w:p w14:paraId="72A593BC" w14:textId="77777777" w:rsidR="00A51333" w:rsidRPr="00A115C1" w:rsidRDefault="00A51333" w:rsidP="00440CD8">
            <w:pPr>
              <w:pStyle w:val="Field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552195F9" w14:textId="77777777" w:rsidR="00A51333" w:rsidRPr="00A115C1" w:rsidRDefault="00A51333" w:rsidP="00440CD8">
            <w:pPr>
              <w:pStyle w:val="Field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48342E8" w14:textId="77777777" w:rsidR="00A51333" w:rsidRPr="00A115C1" w:rsidRDefault="00A51333" w:rsidP="00440CD8">
            <w:pPr>
              <w:pStyle w:val="FieldText"/>
              <w:rPr>
                <w:rFonts w:ascii="Calibri" w:hAnsi="Calibri"/>
                <w:sz w:val="20"/>
                <w:szCs w:val="20"/>
              </w:rPr>
            </w:pPr>
          </w:p>
        </w:tc>
      </w:tr>
      <w:tr w:rsidR="00A51333" w:rsidRPr="00A115C1" w14:paraId="1F3B1185" w14:textId="77777777" w:rsidTr="00A51333">
        <w:tc>
          <w:tcPr>
            <w:tcW w:w="1081" w:type="dxa"/>
          </w:tcPr>
          <w:p w14:paraId="3A6773CB" w14:textId="77777777" w:rsidR="00A51333" w:rsidRPr="00A115C1" w:rsidRDefault="00A51333" w:rsidP="00440CD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auto"/>
            </w:tcBorders>
          </w:tcPr>
          <w:p w14:paraId="2DD1FD60" w14:textId="77777777" w:rsidR="00A51333" w:rsidRPr="00A115C1" w:rsidRDefault="00A51333" w:rsidP="00490804">
            <w:pPr>
              <w:pStyle w:val="Heading3"/>
              <w:outlineLvl w:val="2"/>
              <w:rPr>
                <w:rFonts w:ascii="Calibri" w:hAnsi="Calibri"/>
                <w:sz w:val="20"/>
                <w:szCs w:val="20"/>
              </w:rPr>
            </w:pPr>
            <w:r w:rsidRPr="00A115C1">
              <w:rPr>
                <w:rFonts w:ascii="Calibri" w:hAnsi="Calibri"/>
                <w:sz w:val="20"/>
                <w:szCs w:val="20"/>
              </w:rPr>
              <w:t>Last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14:paraId="6BF2226A" w14:textId="77777777" w:rsidR="00A51333" w:rsidRPr="00A115C1" w:rsidRDefault="00A51333" w:rsidP="00490804">
            <w:pPr>
              <w:pStyle w:val="Heading3"/>
              <w:outlineLvl w:val="2"/>
              <w:rPr>
                <w:rFonts w:ascii="Calibri" w:hAnsi="Calibri"/>
                <w:sz w:val="20"/>
                <w:szCs w:val="20"/>
              </w:rPr>
            </w:pPr>
            <w:r w:rsidRPr="00A115C1">
              <w:rPr>
                <w:rFonts w:ascii="Calibri" w:hAnsi="Calibri"/>
                <w:sz w:val="20"/>
                <w:szCs w:val="20"/>
              </w:rPr>
              <w:t>First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431F34D8" w14:textId="77777777" w:rsidR="00A51333" w:rsidRPr="00A115C1" w:rsidRDefault="00A51333" w:rsidP="00856C35">
            <w:pPr>
              <w:rPr>
                <w:rFonts w:ascii="Calibri" w:hAnsi="Calibri"/>
                <w:sz w:val="20"/>
                <w:szCs w:val="20"/>
              </w:rPr>
            </w:pPr>
            <w:r w:rsidRPr="00A115C1">
              <w:rPr>
                <w:rFonts w:ascii="Calibri" w:hAnsi="Calibri"/>
                <w:sz w:val="20"/>
                <w:szCs w:val="20"/>
              </w:rPr>
              <w:t>M.I.</w:t>
            </w:r>
          </w:p>
        </w:tc>
      </w:tr>
    </w:tbl>
    <w:p w14:paraId="381BE6FF" w14:textId="77777777" w:rsidR="00856C35" w:rsidRPr="00A115C1" w:rsidRDefault="00856C35">
      <w:pPr>
        <w:rPr>
          <w:rFonts w:ascii="Calibri" w:hAnsi="Calibri"/>
          <w:sz w:val="20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A115C1" w14:paraId="430B8B9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17989A6" w14:textId="77777777" w:rsidR="00A82BA3" w:rsidRPr="00A115C1" w:rsidRDefault="00A82BA3" w:rsidP="00490804">
            <w:pPr>
              <w:rPr>
                <w:rFonts w:ascii="Calibri" w:hAnsi="Calibri"/>
                <w:sz w:val="20"/>
                <w:szCs w:val="20"/>
              </w:rPr>
            </w:pPr>
            <w:r w:rsidRPr="00A115C1">
              <w:rPr>
                <w:rFonts w:ascii="Calibri" w:hAnsi="Calibri"/>
                <w:sz w:val="20"/>
                <w:szCs w:val="20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4EA263F2" w14:textId="77777777" w:rsidR="00A82BA3" w:rsidRPr="00A115C1" w:rsidRDefault="00A82BA3" w:rsidP="00440CD8">
            <w:pPr>
              <w:pStyle w:val="Field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6E10F0F" w14:textId="77777777" w:rsidR="00A82BA3" w:rsidRPr="00A115C1" w:rsidRDefault="00A82BA3" w:rsidP="00440CD8">
            <w:pPr>
              <w:pStyle w:val="FieldText"/>
              <w:rPr>
                <w:rFonts w:ascii="Calibri" w:hAnsi="Calibri"/>
                <w:sz w:val="20"/>
                <w:szCs w:val="20"/>
              </w:rPr>
            </w:pPr>
          </w:p>
        </w:tc>
      </w:tr>
      <w:tr w:rsidR="00856C35" w:rsidRPr="00A115C1" w14:paraId="64CC0ACA" w14:textId="77777777" w:rsidTr="00FF1313">
        <w:tc>
          <w:tcPr>
            <w:tcW w:w="1081" w:type="dxa"/>
          </w:tcPr>
          <w:p w14:paraId="2CF7E5B8" w14:textId="77777777" w:rsidR="00856C35" w:rsidRPr="00A115C1" w:rsidRDefault="00856C35" w:rsidP="00440CD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</w:tcPr>
          <w:p w14:paraId="3D349BF6" w14:textId="77777777" w:rsidR="00856C35" w:rsidRPr="00A115C1" w:rsidRDefault="00856C35" w:rsidP="00490804">
            <w:pPr>
              <w:pStyle w:val="Heading3"/>
              <w:outlineLvl w:val="2"/>
              <w:rPr>
                <w:rFonts w:ascii="Calibri" w:hAnsi="Calibri"/>
                <w:sz w:val="20"/>
                <w:szCs w:val="20"/>
              </w:rPr>
            </w:pPr>
            <w:r w:rsidRPr="00A115C1">
              <w:rPr>
                <w:rFonts w:ascii="Calibri" w:hAnsi="Calibri"/>
                <w:sz w:val="20"/>
                <w:szCs w:val="20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64FF739" w14:textId="77777777" w:rsidR="00856C35" w:rsidRPr="00A115C1" w:rsidRDefault="00856C35" w:rsidP="00490804">
            <w:pPr>
              <w:pStyle w:val="Heading3"/>
              <w:outlineLvl w:val="2"/>
              <w:rPr>
                <w:rFonts w:ascii="Calibri" w:hAnsi="Calibri"/>
                <w:sz w:val="20"/>
                <w:szCs w:val="20"/>
              </w:rPr>
            </w:pPr>
            <w:r w:rsidRPr="00A115C1">
              <w:rPr>
                <w:rFonts w:ascii="Calibri" w:hAnsi="Calibri"/>
                <w:sz w:val="20"/>
                <w:szCs w:val="20"/>
              </w:rPr>
              <w:t>Apartment/Unit #</w:t>
            </w:r>
          </w:p>
        </w:tc>
      </w:tr>
    </w:tbl>
    <w:p w14:paraId="02C6D35C" w14:textId="77777777" w:rsidR="00856C35" w:rsidRPr="00A115C1" w:rsidRDefault="00856C35">
      <w:pPr>
        <w:rPr>
          <w:rFonts w:ascii="Calibri" w:hAnsi="Calibri"/>
          <w:sz w:val="20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A115C1" w14:paraId="621CEE9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0A71A16" w14:textId="77777777" w:rsidR="00C76039" w:rsidRPr="00A115C1" w:rsidRDefault="00C7603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45A0712C" w14:textId="77777777" w:rsidR="00C76039" w:rsidRPr="00A115C1" w:rsidRDefault="00C76039" w:rsidP="00440CD8">
            <w:pPr>
              <w:pStyle w:val="Field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372271C9" w14:textId="77777777" w:rsidR="00C76039" w:rsidRPr="00A115C1" w:rsidRDefault="00C76039" w:rsidP="00440CD8">
            <w:pPr>
              <w:pStyle w:val="Field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F740CD4" w14:textId="77777777" w:rsidR="00C76039" w:rsidRPr="00A115C1" w:rsidRDefault="00C76039" w:rsidP="00440CD8">
            <w:pPr>
              <w:pStyle w:val="FieldText"/>
              <w:rPr>
                <w:rFonts w:ascii="Calibri" w:hAnsi="Calibri"/>
                <w:sz w:val="20"/>
                <w:szCs w:val="20"/>
              </w:rPr>
            </w:pPr>
          </w:p>
        </w:tc>
      </w:tr>
      <w:tr w:rsidR="00856C35" w:rsidRPr="00A115C1" w14:paraId="34C02918" w14:textId="77777777" w:rsidTr="00FF1313">
        <w:trPr>
          <w:trHeight w:val="288"/>
        </w:trPr>
        <w:tc>
          <w:tcPr>
            <w:tcW w:w="1081" w:type="dxa"/>
          </w:tcPr>
          <w:p w14:paraId="0AF90A72" w14:textId="77777777" w:rsidR="00856C35" w:rsidRPr="00A115C1" w:rsidRDefault="00856C3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0F125BC2" w14:textId="77777777" w:rsidR="00856C35" w:rsidRPr="00A115C1" w:rsidRDefault="00856C35" w:rsidP="00490804">
            <w:pPr>
              <w:pStyle w:val="Heading3"/>
              <w:outlineLvl w:val="2"/>
              <w:rPr>
                <w:rFonts w:ascii="Calibri" w:hAnsi="Calibri"/>
                <w:sz w:val="20"/>
                <w:szCs w:val="20"/>
              </w:rPr>
            </w:pPr>
            <w:r w:rsidRPr="00A115C1">
              <w:rPr>
                <w:rFonts w:ascii="Calibri" w:hAnsi="Calibri"/>
                <w:sz w:val="20"/>
                <w:szCs w:val="20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4E56D8A0" w14:textId="77777777" w:rsidR="00856C35" w:rsidRPr="00A115C1" w:rsidRDefault="00856C35" w:rsidP="00490804">
            <w:pPr>
              <w:pStyle w:val="Heading3"/>
              <w:outlineLvl w:val="2"/>
              <w:rPr>
                <w:rFonts w:ascii="Calibri" w:hAnsi="Calibri"/>
                <w:sz w:val="20"/>
                <w:szCs w:val="20"/>
              </w:rPr>
            </w:pPr>
            <w:r w:rsidRPr="00A115C1">
              <w:rPr>
                <w:rFonts w:ascii="Calibri" w:hAnsi="Calibri"/>
                <w:sz w:val="20"/>
                <w:szCs w:val="20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4C13FF9" w14:textId="77777777" w:rsidR="00856C35" w:rsidRPr="00A115C1" w:rsidRDefault="009111A4" w:rsidP="00490804">
            <w:pPr>
              <w:pStyle w:val="Heading3"/>
              <w:outlineLvl w:val="2"/>
              <w:rPr>
                <w:rFonts w:ascii="Calibri" w:hAnsi="Calibri"/>
                <w:sz w:val="20"/>
                <w:szCs w:val="20"/>
              </w:rPr>
            </w:pPr>
            <w:r w:rsidRPr="00A115C1">
              <w:rPr>
                <w:rFonts w:ascii="Calibri" w:hAnsi="Calibri"/>
                <w:sz w:val="20"/>
                <w:szCs w:val="20"/>
              </w:rPr>
              <w:t>Country</w:t>
            </w:r>
          </w:p>
        </w:tc>
      </w:tr>
    </w:tbl>
    <w:p w14:paraId="4AF55E73" w14:textId="77777777" w:rsidR="00856C35" w:rsidRPr="00A115C1" w:rsidRDefault="00856C35">
      <w:pPr>
        <w:rPr>
          <w:rFonts w:ascii="Calibri" w:hAnsi="Calibri"/>
          <w:sz w:val="20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630"/>
        <w:gridCol w:w="4680"/>
      </w:tblGrid>
      <w:tr w:rsidR="00841645" w:rsidRPr="00A115C1" w14:paraId="45BD13C9" w14:textId="77777777" w:rsidTr="00CE3C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2354EB9" w14:textId="73B4CDF7" w:rsidR="00841645" w:rsidRPr="00A115C1" w:rsidRDefault="00841645" w:rsidP="00490804">
            <w:pPr>
              <w:rPr>
                <w:rFonts w:ascii="Calibri" w:hAnsi="Calibri"/>
                <w:sz w:val="20"/>
                <w:szCs w:val="20"/>
              </w:rPr>
            </w:pPr>
            <w:r w:rsidRPr="00A115C1">
              <w:rPr>
                <w:rFonts w:ascii="Calibri" w:hAnsi="Calibri"/>
                <w:sz w:val="20"/>
                <w:szCs w:val="20"/>
              </w:rPr>
              <w:t>Phone</w:t>
            </w:r>
            <w:r w:rsidR="00D50505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1219ED18" w14:textId="77777777" w:rsidR="00841645" w:rsidRPr="00A115C1" w:rsidRDefault="00841645" w:rsidP="00856C35">
            <w:pPr>
              <w:pStyle w:val="Field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dxa"/>
          </w:tcPr>
          <w:p w14:paraId="07A97C0D" w14:textId="43C6507D" w:rsidR="00841645" w:rsidRPr="00A115C1" w:rsidRDefault="00C92A3C" w:rsidP="00490804">
            <w:pPr>
              <w:pStyle w:val="Heading4"/>
              <w:outlineLvl w:val="3"/>
              <w:rPr>
                <w:rFonts w:ascii="Calibri" w:hAnsi="Calibri"/>
                <w:sz w:val="20"/>
                <w:szCs w:val="20"/>
              </w:rPr>
            </w:pPr>
            <w:r w:rsidRPr="00A115C1">
              <w:rPr>
                <w:rFonts w:ascii="Calibri" w:hAnsi="Calibri"/>
                <w:sz w:val="20"/>
                <w:szCs w:val="20"/>
              </w:rPr>
              <w:t>E</w:t>
            </w:r>
            <w:r w:rsidR="003A41A1" w:rsidRPr="00A115C1">
              <w:rPr>
                <w:rFonts w:ascii="Calibri" w:hAnsi="Calibri"/>
                <w:sz w:val="20"/>
                <w:szCs w:val="20"/>
              </w:rPr>
              <w:t>mail</w:t>
            </w:r>
            <w:r w:rsidR="00D50505">
              <w:rPr>
                <w:rFonts w:ascii="Calibri" w:hAnsi="Calibri"/>
                <w:sz w:val="20"/>
                <w:szCs w:val="20"/>
              </w:rPr>
              <w:t xml:space="preserve">:    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0C08B965" w14:textId="4ECA5AB5" w:rsidR="00841645" w:rsidRPr="00A115C1" w:rsidRDefault="00841645" w:rsidP="00440CD8">
            <w:pPr>
              <w:pStyle w:val="FieldText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121B4D6" w14:textId="77777777" w:rsidR="00C92A3C" w:rsidRPr="00A115C1" w:rsidRDefault="00C92A3C">
      <w:pPr>
        <w:rPr>
          <w:rFonts w:ascii="Calibri" w:hAnsi="Calibri"/>
          <w:sz w:val="20"/>
          <w:szCs w:val="20"/>
        </w:rPr>
      </w:pPr>
    </w:p>
    <w:p w14:paraId="75235247" w14:textId="77777777" w:rsidR="00871876" w:rsidRPr="00A115C1" w:rsidRDefault="009111A4" w:rsidP="009111A4">
      <w:pPr>
        <w:pStyle w:val="Heading2"/>
        <w:shd w:val="clear" w:color="auto" w:fill="548DD4" w:themeFill="text2" w:themeFillTint="99"/>
        <w:rPr>
          <w:rFonts w:ascii="Calibri" w:hAnsi="Calibri"/>
          <w:smallCaps/>
        </w:rPr>
      </w:pPr>
      <w:r w:rsidRPr="00A115C1">
        <w:rPr>
          <w:rFonts w:ascii="Calibri" w:hAnsi="Calibri"/>
          <w:smallCaps/>
        </w:rPr>
        <w:t>University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90"/>
        <w:gridCol w:w="8190"/>
      </w:tblGrid>
      <w:tr w:rsidR="00A51333" w:rsidRPr="00A115C1" w14:paraId="409A388D" w14:textId="77777777" w:rsidTr="008909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890" w:type="dxa"/>
          </w:tcPr>
          <w:p w14:paraId="67185425" w14:textId="77777777" w:rsidR="00A51333" w:rsidRPr="00A115C1" w:rsidRDefault="00A51333" w:rsidP="00490804">
            <w:pPr>
              <w:rPr>
                <w:rFonts w:ascii="Calibri" w:hAnsi="Calibri"/>
              </w:rPr>
            </w:pPr>
            <w:r w:rsidRPr="00A115C1">
              <w:rPr>
                <w:rFonts w:ascii="Calibri" w:hAnsi="Calibri"/>
              </w:rPr>
              <w:t>University:</w:t>
            </w:r>
          </w:p>
        </w:tc>
        <w:tc>
          <w:tcPr>
            <w:tcW w:w="8190" w:type="dxa"/>
            <w:tcBorders>
              <w:bottom w:val="single" w:sz="4" w:space="0" w:color="auto"/>
            </w:tcBorders>
          </w:tcPr>
          <w:p w14:paraId="2B60EE14" w14:textId="77777777" w:rsidR="00A51333" w:rsidRPr="00A115C1" w:rsidRDefault="00A51333" w:rsidP="00682C69">
            <w:pPr>
              <w:pStyle w:val="FieldText"/>
              <w:rPr>
                <w:rFonts w:ascii="Calibri" w:hAnsi="Calibri"/>
              </w:rPr>
            </w:pPr>
          </w:p>
        </w:tc>
      </w:tr>
      <w:tr w:rsidR="00A51333" w:rsidRPr="00A115C1" w14:paraId="3D849218" w14:textId="77777777" w:rsidTr="008909B2">
        <w:trPr>
          <w:trHeight w:val="360"/>
        </w:trPr>
        <w:tc>
          <w:tcPr>
            <w:tcW w:w="1890" w:type="dxa"/>
          </w:tcPr>
          <w:p w14:paraId="77785768" w14:textId="0447FBBD" w:rsidR="00A51333" w:rsidRPr="00A115C1" w:rsidRDefault="00A51333" w:rsidP="00A51333">
            <w:pPr>
              <w:rPr>
                <w:rFonts w:ascii="Calibri" w:hAnsi="Calibri"/>
              </w:rPr>
            </w:pPr>
            <w:r w:rsidRPr="00A115C1">
              <w:rPr>
                <w:rFonts w:ascii="Calibri" w:hAnsi="Calibri"/>
              </w:rPr>
              <w:t>Current Position</w:t>
            </w:r>
            <w:r w:rsidR="00A77E27">
              <w:rPr>
                <w:rFonts w:ascii="Calibri" w:hAnsi="Calibri"/>
              </w:rPr>
              <w:t>/Title</w:t>
            </w:r>
            <w:r w:rsidRPr="00A115C1">
              <w:rPr>
                <w:rFonts w:ascii="Calibri" w:hAnsi="Calibri"/>
              </w:rPr>
              <w:t>:</w:t>
            </w:r>
          </w:p>
        </w:tc>
        <w:tc>
          <w:tcPr>
            <w:tcW w:w="8190" w:type="dxa"/>
            <w:tcBorders>
              <w:top w:val="single" w:sz="4" w:space="0" w:color="auto"/>
              <w:bottom w:val="single" w:sz="4" w:space="0" w:color="auto"/>
            </w:tcBorders>
          </w:tcPr>
          <w:p w14:paraId="5EBE16FB" w14:textId="77777777" w:rsidR="00A51333" w:rsidRPr="00A115C1" w:rsidRDefault="00A51333" w:rsidP="00490804">
            <w:pPr>
              <w:pStyle w:val="Heading4"/>
              <w:outlineLvl w:val="3"/>
              <w:rPr>
                <w:rFonts w:ascii="Calibri" w:hAnsi="Calibri"/>
              </w:rPr>
            </w:pPr>
          </w:p>
        </w:tc>
      </w:tr>
      <w:tr w:rsidR="00A51333" w:rsidRPr="00A115C1" w14:paraId="6413ADC4" w14:textId="77777777" w:rsidTr="008909B2">
        <w:trPr>
          <w:trHeight w:val="360"/>
        </w:trPr>
        <w:tc>
          <w:tcPr>
            <w:tcW w:w="1890" w:type="dxa"/>
          </w:tcPr>
          <w:p w14:paraId="21E586AD" w14:textId="77777777" w:rsidR="00A51333" w:rsidRPr="00A115C1" w:rsidRDefault="00A51333" w:rsidP="00490804">
            <w:pPr>
              <w:rPr>
                <w:rFonts w:ascii="Calibri" w:hAnsi="Calibri"/>
              </w:rPr>
            </w:pPr>
          </w:p>
          <w:p w14:paraId="7D6C5A29" w14:textId="77777777" w:rsidR="00A51333" w:rsidRPr="00A115C1" w:rsidRDefault="00A51333" w:rsidP="00490804">
            <w:pPr>
              <w:rPr>
                <w:rFonts w:ascii="Calibri" w:hAnsi="Calibri"/>
              </w:rPr>
            </w:pPr>
            <w:r w:rsidRPr="00A115C1">
              <w:rPr>
                <w:rFonts w:ascii="Calibri" w:hAnsi="Calibri"/>
              </w:rPr>
              <w:t>Address:</w:t>
            </w:r>
          </w:p>
        </w:tc>
        <w:tc>
          <w:tcPr>
            <w:tcW w:w="8190" w:type="dxa"/>
            <w:tcBorders>
              <w:top w:val="single" w:sz="4" w:space="0" w:color="auto"/>
              <w:bottom w:val="single" w:sz="4" w:space="0" w:color="auto"/>
            </w:tcBorders>
          </w:tcPr>
          <w:p w14:paraId="40CBC364" w14:textId="77777777" w:rsidR="00A51333" w:rsidRPr="00A115C1" w:rsidRDefault="00A51333" w:rsidP="00490804">
            <w:pPr>
              <w:pStyle w:val="Heading4"/>
              <w:outlineLvl w:val="3"/>
              <w:rPr>
                <w:rFonts w:ascii="Calibri" w:hAnsi="Calibri"/>
              </w:rPr>
            </w:pPr>
          </w:p>
        </w:tc>
      </w:tr>
      <w:tr w:rsidR="00A77E27" w:rsidRPr="00A115C1" w14:paraId="5DD8ED05" w14:textId="77777777" w:rsidTr="008909B2">
        <w:trPr>
          <w:trHeight w:val="360"/>
        </w:trPr>
        <w:tc>
          <w:tcPr>
            <w:tcW w:w="1890" w:type="dxa"/>
          </w:tcPr>
          <w:p w14:paraId="00C9DA38" w14:textId="60B9B596" w:rsidR="00A77E27" w:rsidRPr="00A115C1" w:rsidRDefault="00A77E27" w:rsidP="0049080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Phone:</w:t>
            </w:r>
          </w:p>
        </w:tc>
        <w:tc>
          <w:tcPr>
            <w:tcW w:w="8190" w:type="dxa"/>
            <w:tcBorders>
              <w:top w:val="single" w:sz="4" w:space="0" w:color="auto"/>
              <w:bottom w:val="single" w:sz="4" w:space="0" w:color="auto"/>
            </w:tcBorders>
          </w:tcPr>
          <w:p w14:paraId="5AC54AF1" w14:textId="77777777" w:rsidR="00A77E27" w:rsidRPr="00A115C1" w:rsidRDefault="00A77E27" w:rsidP="00490804">
            <w:pPr>
              <w:pStyle w:val="Heading4"/>
              <w:outlineLvl w:val="3"/>
              <w:rPr>
                <w:rFonts w:ascii="Calibri" w:hAnsi="Calibri"/>
              </w:rPr>
            </w:pPr>
          </w:p>
        </w:tc>
      </w:tr>
    </w:tbl>
    <w:p w14:paraId="5BDF6121" w14:textId="77777777" w:rsidR="00270E07" w:rsidRPr="00A115C1" w:rsidRDefault="00270E07">
      <w:pPr>
        <w:rPr>
          <w:rFonts w:ascii="Calibri" w:hAnsi="Calibri"/>
        </w:rPr>
      </w:pPr>
    </w:p>
    <w:p w14:paraId="6C6891C2" w14:textId="77777777" w:rsidR="009111A4" w:rsidRPr="00D50505" w:rsidRDefault="00362DCC" w:rsidP="009111A4">
      <w:pPr>
        <w:pStyle w:val="Heading2"/>
        <w:shd w:val="clear" w:color="auto" w:fill="548DD4" w:themeFill="text2" w:themeFillTint="99"/>
        <w:rPr>
          <w:rFonts w:ascii="Calibri" w:hAnsi="Calibri"/>
          <w:smallCaps/>
          <w:szCs w:val="22"/>
        </w:rPr>
      </w:pPr>
      <w:r w:rsidRPr="00D50505">
        <w:rPr>
          <w:rFonts w:ascii="Calibri" w:hAnsi="Calibri"/>
          <w:smallCaps/>
          <w:szCs w:val="22"/>
        </w:rPr>
        <w:t>Type of Funding Requested</w:t>
      </w:r>
    </w:p>
    <w:p w14:paraId="02ACB711" w14:textId="77777777" w:rsidR="00362DCC" w:rsidRPr="00A115C1" w:rsidRDefault="00362DCC">
      <w:pPr>
        <w:rPr>
          <w:rFonts w:ascii="Calibri" w:hAnsi="Calibri"/>
        </w:rPr>
      </w:pPr>
    </w:p>
    <w:p w14:paraId="36F7B6C2" w14:textId="2AF252D5" w:rsidR="009111A4" w:rsidRDefault="00362DCC">
      <w:pPr>
        <w:rPr>
          <w:rFonts w:ascii="Calibri" w:hAnsi="Calibri"/>
          <w:sz w:val="20"/>
          <w:szCs w:val="20"/>
        </w:rPr>
      </w:pPr>
      <w:r w:rsidRPr="00A77E27">
        <w:rPr>
          <w:rFonts w:ascii="Calibri" w:hAnsi="Calibri"/>
          <w:sz w:val="20"/>
          <w:szCs w:val="20"/>
        </w:rPr>
        <w:t>Please select the type(s) of funding requested:</w:t>
      </w:r>
    </w:p>
    <w:p w14:paraId="2D608CAC" w14:textId="77777777" w:rsidR="00307725" w:rsidRPr="00A77E27" w:rsidRDefault="00307725">
      <w:pPr>
        <w:rPr>
          <w:rFonts w:ascii="Calibri" w:hAnsi="Calibri"/>
          <w:sz w:val="20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520"/>
        <w:gridCol w:w="2520"/>
        <w:gridCol w:w="2700"/>
        <w:gridCol w:w="2340"/>
      </w:tblGrid>
      <w:tr w:rsidR="00D50505" w:rsidRPr="00A115C1" w14:paraId="548F88F9" w14:textId="77777777" w:rsidTr="00D505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20" w:type="dxa"/>
          </w:tcPr>
          <w:p w14:paraId="1DB0F47A" w14:textId="77777777" w:rsidR="00D50505" w:rsidRPr="00D50505" w:rsidRDefault="00D50505" w:rsidP="00D505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505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Round-trip plane tickets</w:t>
            </w:r>
          </w:p>
          <w:p w14:paraId="026EF9B0" w14:textId="77777777" w:rsidR="00D50505" w:rsidRPr="00A115C1" w:rsidRDefault="00D50505" w:rsidP="006B7776">
            <w:pPr>
              <w:pStyle w:val="Checkbox"/>
              <w:rPr>
                <w:rFonts w:ascii="Calibri" w:hAnsi="Calibri"/>
                <w:sz w:val="20"/>
                <w:szCs w:val="20"/>
              </w:rPr>
            </w:pPr>
            <w:r w:rsidRPr="00A115C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115C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F747A4">
              <w:rPr>
                <w:rFonts w:ascii="Calibri" w:hAnsi="Calibri"/>
                <w:sz w:val="20"/>
                <w:szCs w:val="20"/>
              </w:rPr>
            </w:r>
            <w:r w:rsidR="00F747A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115C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14:paraId="6FF355E0" w14:textId="0F4D4012" w:rsidR="00D50505" w:rsidRPr="00D50505" w:rsidRDefault="00D50505" w:rsidP="00D505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Costs of hotel</w:t>
            </w:r>
          </w:p>
          <w:p w14:paraId="1B04C487" w14:textId="65325EDF" w:rsidR="00D50505" w:rsidRPr="00A115C1" w:rsidRDefault="00D50505" w:rsidP="00D50505">
            <w:pPr>
              <w:pStyle w:val="Checkbox"/>
              <w:rPr>
                <w:rFonts w:ascii="Calibri" w:hAnsi="Calibri"/>
                <w:sz w:val="20"/>
                <w:szCs w:val="20"/>
              </w:rPr>
            </w:pPr>
            <w:r w:rsidRPr="00A115C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115C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F747A4">
              <w:rPr>
                <w:rFonts w:ascii="Calibri" w:hAnsi="Calibri"/>
                <w:sz w:val="20"/>
                <w:szCs w:val="20"/>
              </w:rPr>
            </w:r>
            <w:r w:rsidR="00F747A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115C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4A7BDA7D" w14:textId="70521573" w:rsidR="00D50505" w:rsidRPr="00D50505" w:rsidRDefault="00D50505" w:rsidP="00D505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Conference registration fee</w:t>
            </w:r>
          </w:p>
          <w:p w14:paraId="766D869D" w14:textId="0C79D171" w:rsidR="00D50505" w:rsidRPr="00A115C1" w:rsidRDefault="00D50505" w:rsidP="00D50505">
            <w:pPr>
              <w:pStyle w:val="Checkbox"/>
              <w:rPr>
                <w:rFonts w:ascii="Calibri" w:hAnsi="Calibri"/>
                <w:bCs w:val="0"/>
                <w:sz w:val="20"/>
                <w:szCs w:val="20"/>
              </w:rPr>
            </w:pPr>
            <w:r w:rsidRPr="00A115C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115C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F747A4">
              <w:rPr>
                <w:rFonts w:ascii="Calibri" w:hAnsi="Calibri"/>
                <w:sz w:val="20"/>
                <w:szCs w:val="20"/>
              </w:rPr>
            </w:r>
            <w:r w:rsidR="00F747A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115C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14:paraId="62D21F49" w14:textId="2DD31F20" w:rsidR="00D50505" w:rsidRPr="00A115C1" w:rsidRDefault="00D50505" w:rsidP="006B7776">
            <w:pPr>
              <w:pStyle w:val="Checkbox"/>
              <w:rPr>
                <w:rFonts w:ascii="Calibri" w:hAnsi="Calibri"/>
                <w:bCs w:val="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Cost of U.S. Visa</w:t>
            </w:r>
          </w:p>
          <w:p w14:paraId="320713CE" w14:textId="77777777" w:rsidR="00D50505" w:rsidRPr="00A115C1" w:rsidRDefault="00D50505" w:rsidP="006B7776">
            <w:pPr>
              <w:pStyle w:val="Checkbox"/>
              <w:rPr>
                <w:rFonts w:ascii="Calibri" w:hAnsi="Calibri"/>
                <w:sz w:val="20"/>
                <w:szCs w:val="20"/>
              </w:rPr>
            </w:pPr>
            <w:r w:rsidRPr="00A115C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115C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F747A4">
              <w:rPr>
                <w:rFonts w:ascii="Calibri" w:hAnsi="Calibri"/>
                <w:sz w:val="20"/>
                <w:szCs w:val="20"/>
              </w:rPr>
            </w:r>
            <w:r w:rsidR="00F747A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115C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14:paraId="43C92B80" w14:textId="77777777" w:rsidR="009111A4" w:rsidRPr="00A115C1" w:rsidRDefault="009111A4">
      <w:pPr>
        <w:rPr>
          <w:rFonts w:ascii="Calibri" w:hAnsi="Calibri"/>
        </w:rPr>
      </w:pPr>
    </w:p>
    <w:p w14:paraId="1796A325" w14:textId="77777777" w:rsidR="00871876" w:rsidRPr="00A115C1" w:rsidRDefault="00871876" w:rsidP="00362DCC">
      <w:pPr>
        <w:pStyle w:val="Heading2"/>
        <w:shd w:val="clear" w:color="auto" w:fill="548DD4" w:themeFill="text2" w:themeFillTint="99"/>
        <w:rPr>
          <w:rFonts w:ascii="Calibri" w:hAnsi="Calibri"/>
          <w:smallCaps/>
        </w:rPr>
      </w:pPr>
      <w:r w:rsidRPr="00A115C1">
        <w:rPr>
          <w:rFonts w:ascii="Calibri" w:hAnsi="Calibri"/>
          <w:smallCaps/>
        </w:rPr>
        <w:t>Disclaimer and Signature</w:t>
      </w:r>
    </w:p>
    <w:p w14:paraId="08FD8D86" w14:textId="77777777" w:rsidR="009111A4" w:rsidRPr="00A115C1" w:rsidRDefault="009111A4" w:rsidP="009111A4">
      <w:pPr>
        <w:rPr>
          <w:rFonts w:ascii="Calibri" w:hAnsi="Calibri" w:cs="Arial"/>
          <w:i/>
          <w:iCs/>
          <w:sz w:val="20"/>
          <w:szCs w:val="20"/>
        </w:rPr>
      </w:pPr>
    </w:p>
    <w:p w14:paraId="5C067332" w14:textId="7E7E369A" w:rsidR="00A77E27" w:rsidRDefault="00EE20DF" w:rsidP="00A77E27">
      <w:pPr>
        <w:spacing w:after="120"/>
        <w:rPr>
          <w:rFonts w:ascii="Calibri" w:hAnsi="Calibri" w:cs="Arial"/>
          <w:i/>
          <w:iCs/>
          <w:sz w:val="20"/>
          <w:szCs w:val="20"/>
        </w:rPr>
      </w:pPr>
      <w:r>
        <w:rPr>
          <w:rFonts w:ascii="Calibri" w:hAnsi="Calibri" w:cs="Arial"/>
          <w:i/>
          <w:iCs/>
          <w:sz w:val="20"/>
          <w:szCs w:val="20"/>
        </w:rPr>
        <w:t>I have read all instructions related to the travel grant application.</w:t>
      </w:r>
    </w:p>
    <w:p w14:paraId="46DDECF2" w14:textId="1969C15B" w:rsidR="00871876" w:rsidRPr="00A115C1" w:rsidRDefault="009111A4" w:rsidP="00A4621D">
      <w:r w:rsidRPr="009111A4">
        <w:rPr>
          <w:rFonts w:ascii="Calibri" w:hAnsi="Calibri" w:cs="Arial"/>
          <w:i/>
          <w:iCs/>
          <w:sz w:val="20"/>
          <w:szCs w:val="20"/>
        </w:rPr>
        <w:t xml:space="preserve">I declare that the information provided on the application form and attachments are true and accurate.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A115C1" w14:paraId="376C53B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4AD7D110" w14:textId="77777777" w:rsidR="000D2539" w:rsidRPr="00A115C1" w:rsidRDefault="000D2539" w:rsidP="00490804">
            <w:pPr>
              <w:rPr>
                <w:rFonts w:ascii="Calibri" w:hAnsi="Calibri"/>
              </w:rPr>
            </w:pPr>
            <w:r w:rsidRPr="00A115C1">
              <w:rPr>
                <w:rFonts w:ascii="Calibri" w:hAnsi="Calibri"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547C38CA" w14:textId="77777777" w:rsidR="000D2539" w:rsidRPr="00A115C1" w:rsidRDefault="000D2539" w:rsidP="00682C69">
            <w:pPr>
              <w:pStyle w:val="FieldText"/>
              <w:rPr>
                <w:rFonts w:ascii="Calibri" w:hAnsi="Calibri"/>
              </w:rPr>
            </w:pPr>
          </w:p>
        </w:tc>
        <w:tc>
          <w:tcPr>
            <w:tcW w:w="674" w:type="dxa"/>
          </w:tcPr>
          <w:p w14:paraId="3C9B7F64" w14:textId="77777777" w:rsidR="000D2539" w:rsidRPr="00A115C1" w:rsidRDefault="000D2539" w:rsidP="00C92A3C">
            <w:pPr>
              <w:pStyle w:val="Heading4"/>
              <w:outlineLvl w:val="3"/>
              <w:rPr>
                <w:rFonts w:ascii="Calibri" w:hAnsi="Calibri"/>
              </w:rPr>
            </w:pPr>
            <w:r w:rsidRPr="00A115C1">
              <w:rPr>
                <w:rFonts w:ascii="Calibri" w:hAnsi="Calibri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3472E949" w14:textId="77777777" w:rsidR="000D2539" w:rsidRPr="00A115C1" w:rsidRDefault="000D2539" w:rsidP="00682C69">
            <w:pPr>
              <w:pStyle w:val="FieldText"/>
              <w:rPr>
                <w:rFonts w:ascii="Calibri" w:hAnsi="Calibri"/>
              </w:rPr>
            </w:pPr>
          </w:p>
        </w:tc>
      </w:tr>
    </w:tbl>
    <w:p w14:paraId="51D43DD0" w14:textId="77777777" w:rsidR="005F6E87" w:rsidRPr="00A115C1" w:rsidRDefault="005F6E87" w:rsidP="004E34C6">
      <w:pPr>
        <w:rPr>
          <w:rFonts w:ascii="Calibri" w:hAnsi="Calibri"/>
        </w:rPr>
      </w:pPr>
    </w:p>
    <w:sectPr w:rsidR="005F6E87" w:rsidRPr="00A115C1" w:rsidSect="00610DC4">
      <w:footerReference w:type="default" r:id="rId25"/>
      <w:pgSz w:w="12240" w:h="15840"/>
      <w:pgMar w:top="720" w:right="1080" w:bottom="720" w:left="108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F099B" w14:textId="77777777" w:rsidR="00F747A4" w:rsidRDefault="00F747A4" w:rsidP="00176E67">
      <w:r>
        <w:separator/>
      </w:r>
    </w:p>
  </w:endnote>
  <w:endnote w:type="continuationSeparator" w:id="0">
    <w:p w14:paraId="3C6634AC" w14:textId="77777777" w:rsidR="00F747A4" w:rsidRDefault="00F747A4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 w:cs="Calibri"/>
      </w:rPr>
      <w:id w:val="29631626"/>
      <w:docPartObj>
        <w:docPartGallery w:val="Page Numbers (Bottom of Page)"/>
        <w:docPartUnique/>
      </w:docPartObj>
    </w:sdtPr>
    <w:sdtEndPr/>
    <w:sdtContent>
      <w:p w14:paraId="41C959AE" w14:textId="77777777" w:rsidR="00176E67" w:rsidRPr="00610DC4" w:rsidRDefault="00C8155B">
        <w:pPr>
          <w:pStyle w:val="Footer"/>
          <w:jc w:val="center"/>
          <w:rPr>
            <w:rFonts w:ascii="Calibri" w:hAnsi="Calibri" w:cs="Calibri"/>
          </w:rPr>
        </w:pPr>
        <w:r w:rsidRPr="00610DC4">
          <w:rPr>
            <w:rFonts w:ascii="Calibri" w:hAnsi="Calibri" w:cs="Calibri"/>
            <w:noProof/>
          </w:rPr>
          <w:fldChar w:fldCharType="begin"/>
        </w:r>
        <w:r w:rsidRPr="00610DC4">
          <w:rPr>
            <w:rFonts w:ascii="Calibri" w:hAnsi="Calibri" w:cs="Calibri"/>
            <w:noProof/>
          </w:rPr>
          <w:instrText xml:space="preserve"> PAGE   \* MERGEFORMAT </w:instrText>
        </w:r>
        <w:r w:rsidRPr="00610DC4">
          <w:rPr>
            <w:rFonts w:ascii="Calibri" w:hAnsi="Calibri" w:cs="Calibri"/>
            <w:noProof/>
          </w:rPr>
          <w:fldChar w:fldCharType="separate"/>
        </w:r>
        <w:r w:rsidR="00176E67" w:rsidRPr="00610DC4">
          <w:rPr>
            <w:rFonts w:ascii="Calibri" w:hAnsi="Calibri" w:cs="Calibri"/>
            <w:noProof/>
          </w:rPr>
          <w:t>1</w:t>
        </w:r>
        <w:r w:rsidRPr="00610DC4">
          <w:rPr>
            <w:rFonts w:ascii="Calibri" w:hAnsi="Calibri" w:cs="Calibri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7F604" w14:textId="77777777" w:rsidR="00F747A4" w:rsidRDefault="00F747A4" w:rsidP="00176E67">
      <w:r>
        <w:separator/>
      </w:r>
    </w:p>
  </w:footnote>
  <w:footnote w:type="continuationSeparator" w:id="0">
    <w:p w14:paraId="2BFBFAD4" w14:textId="77777777" w:rsidR="00F747A4" w:rsidRDefault="00F747A4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CB3C98"/>
    <w:multiLevelType w:val="hybridMultilevel"/>
    <w:tmpl w:val="CB16A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4336B"/>
    <w:multiLevelType w:val="multilevel"/>
    <w:tmpl w:val="7DC8C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2F567F4"/>
    <w:multiLevelType w:val="hybridMultilevel"/>
    <w:tmpl w:val="00621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D0774"/>
    <w:multiLevelType w:val="multilevel"/>
    <w:tmpl w:val="172C3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A5114E4"/>
    <w:multiLevelType w:val="multilevel"/>
    <w:tmpl w:val="26DE8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1B1DE1"/>
    <w:multiLevelType w:val="multilevel"/>
    <w:tmpl w:val="113C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5"/>
  </w:num>
  <w:num w:numId="14">
    <w:abstractNumId w:val="14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576"/>
    <w:rsid w:val="000071F7"/>
    <w:rsid w:val="00010B00"/>
    <w:rsid w:val="0002798A"/>
    <w:rsid w:val="000330D0"/>
    <w:rsid w:val="00042430"/>
    <w:rsid w:val="00074558"/>
    <w:rsid w:val="00083002"/>
    <w:rsid w:val="00087B85"/>
    <w:rsid w:val="00090DAD"/>
    <w:rsid w:val="000A01F1"/>
    <w:rsid w:val="000C1163"/>
    <w:rsid w:val="000C797A"/>
    <w:rsid w:val="000D2539"/>
    <w:rsid w:val="000D2BB8"/>
    <w:rsid w:val="000D601B"/>
    <w:rsid w:val="000E2A03"/>
    <w:rsid w:val="000F2DF4"/>
    <w:rsid w:val="000F6783"/>
    <w:rsid w:val="00120C95"/>
    <w:rsid w:val="0014663E"/>
    <w:rsid w:val="00176E67"/>
    <w:rsid w:val="00180664"/>
    <w:rsid w:val="001903F7"/>
    <w:rsid w:val="00192746"/>
    <w:rsid w:val="0019395E"/>
    <w:rsid w:val="001D6B76"/>
    <w:rsid w:val="001E61E7"/>
    <w:rsid w:val="00210A08"/>
    <w:rsid w:val="00210FDC"/>
    <w:rsid w:val="00211828"/>
    <w:rsid w:val="00212E3D"/>
    <w:rsid w:val="002253D7"/>
    <w:rsid w:val="00250014"/>
    <w:rsid w:val="00270E07"/>
    <w:rsid w:val="00275BB5"/>
    <w:rsid w:val="00286F6A"/>
    <w:rsid w:val="00291C8C"/>
    <w:rsid w:val="002A04CB"/>
    <w:rsid w:val="002A1ECE"/>
    <w:rsid w:val="002A2510"/>
    <w:rsid w:val="002A6FA9"/>
    <w:rsid w:val="002B4D1D"/>
    <w:rsid w:val="002C10B1"/>
    <w:rsid w:val="002D222A"/>
    <w:rsid w:val="003076FD"/>
    <w:rsid w:val="00307725"/>
    <w:rsid w:val="00317005"/>
    <w:rsid w:val="00330050"/>
    <w:rsid w:val="00335259"/>
    <w:rsid w:val="0035531D"/>
    <w:rsid w:val="00362DCC"/>
    <w:rsid w:val="003929F1"/>
    <w:rsid w:val="003A16F4"/>
    <w:rsid w:val="003A1B63"/>
    <w:rsid w:val="003A41A1"/>
    <w:rsid w:val="003B2326"/>
    <w:rsid w:val="003D21D4"/>
    <w:rsid w:val="003E3164"/>
    <w:rsid w:val="00400251"/>
    <w:rsid w:val="00411529"/>
    <w:rsid w:val="00437ED0"/>
    <w:rsid w:val="00440CD8"/>
    <w:rsid w:val="00443837"/>
    <w:rsid w:val="00447DAA"/>
    <w:rsid w:val="00450F66"/>
    <w:rsid w:val="00461739"/>
    <w:rsid w:val="004641DD"/>
    <w:rsid w:val="00467865"/>
    <w:rsid w:val="0048685F"/>
    <w:rsid w:val="00490804"/>
    <w:rsid w:val="004A1437"/>
    <w:rsid w:val="004A2C48"/>
    <w:rsid w:val="004A4198"/>
    <w:rsid w:val="004A54EA"/>
    <w:rsid w:val="004B0578"/>
    <w:rsid w:val="004C2593"/>
    <w:rsid w:val="004C34FA"/>
    <w:rsid w:val="004E16ED"/>
    <w:rsid w:val="004E34C6"/>
    <w:rsid w:val="004F62AD"/>
    <w:rsid w:val="00501AE8"/>
    <w:rsid w:val="00504B65"/>
    <w:rsid w:val="005114CE"/>
    <w:rsid w:val="00513E63"/>
    <w:rsid w:val="00516916"/>
    <w:rsid w:val="0052122B"/>
    <w:rsid w:val="00544F20"/>
    <w:rsid w:val="005459F5"/>
    <w:rsid w:val="005557F6"/>
    <w:rsid w:val="00563778"/>
    <w:rsid w:val="00573197"/>
    <w:rsid w:val="00574B6E"/>
    <w:rsid w:val="00582F2E"/>
    <w:rsid w:val="00585D66"/>
    <w:rsid w:val="005A221B"/>
    <w:rsid w:val="005B4AE2"/>
    <w:rsid w:val="005E63CC"/>
    <w:rsid w:val="005E6DAD"/>
    <w:rsid w:val="005F0A14"/>
    <w:rsid w:val="005F6E87"/>
    <w:rsid w:val="00602863"/>
    <w:rsid w:val="00607FED"/>
    <w:rsid w:val="00610DC4"/>
    <w:rsid w:val="00613129"/>
    <w:rsid w:val="00617C65"/>
    <w:rsid w:val="00621CE2"/>
    <w:rsid w:val="0063328B"/>
    <w:rsid w:val="0063459A"/>
    <w:rsid w:val="0066027B"/>
    <w:rsid w:val="0066126B"/>
    <w:rsid w:val="00682C69"/>
    <w:rsid w:val="00691EAE"/>
    <w:rsid w:val="006B4E80"/>
    <w:rsid w:val="006C3347"/>
    <w:rsid w:val="006C3F03"/>
    <w:rsid w:val="006D2635"/>
    <w:rsid w:val="006D779C"/>
    <w:rsid w:val="006E4F63"/>
    <w:rsid w:val="006E729E"/>
    <w:rsid w:val="006F6576"/>
    <w:rsid w:val="00716BF9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0637"/>
    <w:rsid w:val="007F3D5B"/>
    <w:rsid w:val="008107D6"/>
    <w:rsid w:val="008377A4"/>
    <w:rsid w:val="00841645"/>
    <w:rsid w:val="00852EC6"/>
    <w:rsid w:val="00856C35"/>
    <w:rsid w:val="008622C2"/>
    <w:rsid w:val="00871876"/>
    <w:rsid w:val="008753A7"/>
    <w:rsid w:val="00884EEA"/>
    <w:rsid w:val="0088782D"/>
    <w:rsid w:val="008909B2"/>
    <w:rsid w:val="008A3B5A"/>
    <w:rsid w:val="008B7081"/>
    <w:rsid w:val="008D7A67"/>
    <w:rsid w:val="008F2F8A"/>
    <w:rsid w:val="008F5BCD"/>
    <w:rsid w:val="00902964"/>
    <w:rsid w:val="009111A4"/>
    <w:rsid w:val="00920507"/>
    <w:rsid w:val="00933455"/>
    <w:rsid w:val="0094790F"/>
    <w:rsid w:val="00954463"/>
    <w:rsid w:val="00966B90"/>
    <w:rsid w:val="009737B7"/>
    <w:rsid w:val="009752D7"/>
    <w:rsid w:val="009802C4"/>
    <w:rsid w:val="009976D9"/>
    <w:rsid w:val="00997A3E"/>
    <w:rsid w:val="009A12D5"/>
    <w:rsid w:val="009A4EA3"/>
    <w:rsid w:val="009A55DC"/>
    <w:rsid w:val="009C220D"/>
    <w:rsid w:val="009D237A"/>
    <w:rsid w:val="009F4306"/>
    <w:rsid w:val="00A115C1"/>
    <w:rsid w:val="00A211B2"/>
    <w:rsid w:val="00A2727E"/>
    <w:rsid w:val="00A35524"/>
    <w:rsid w:val="00A42838"/>
    <w:rsid w:val="00A4621D"/>
    <w:rsid w:val="00A47DC0"/>
    <w:rsid w:val="00A51333"/>
    <w:rsid w:val="00A60C9E"/>
    <w:rsid w:val="00A6680A"/>
    <w:rsid w:val="00A74F99"/>
    <w:rsid w:val="00A77E27"/>
    <w:rsid w:val="00A82BA3"/>
    <w:rsid w:val="00A94ACC"/>
    <w:rsid w:val="00AA0B80"/>
    <w:rsid w:val="00AA2EA7"/>
    <w:rsid w:val="00AD0252"/>
    <w:rsid w:val="00AE6FA4"/>
    <w:rsid w:val="00B02C92"/>
    <w:rsid w:val="00B03907"/>
    <w:rsid w:val="00B11811"/>
    <w:rsid w:val="00B164BA"/>
    <w:rsid w:val="00B311E1"/>
    <w:rsid w:val="00B4735C"/>
    <w:rsid w:val="00B579DF"/>
    <w:rsid w:val="00B90EC2"/>
    <w:rsid w:val="00BA268F"/>
    <w:rsid w:val="00BC07E3"/>
    <w:rsid w:val="00BC79E0"/>
    <w:rsid w:val="00BD103E"/>
    <w:rsid w:val="00BE6422"/>
    <w:rsid w:val="00BE6ED6"/>
    <w:rsid w:val="00C079CA"/>
    <w:rsid w:val="00C45FDA"/>
    <w:rsid w:val="00C5097D"/>
    <w:rsid w:val="00C560C2"/>
    <w:rsid w:val="00C65C71"/>
    <w:rsid w:val="00C67741"/>
    <w:rsid w:val="00C74218"/>
    <w:rsid w:val="00C74647"/>
    <w:rsid w:val="00C756A5"/>
    <w:rsid w:val="00C76039"/>
    <w:rsid w:val="00C76480"/>
    <w:rsid w:val="00C80AD2"/>
    <w:rsid w:val="00C8155B"/>
    <w:rsid w:val="00C91EA7"/>
    <w:rsid w:val="00C92A3C"/>
    <w:rsid w:val="00C92FD6"/>
    <w:rsid w:val="00C96AD6"/>
    <w:rsid w:val="00CE3931"/>
    <w:rsid w:val="00CE3CB6"/>
    <w:rsid w:val="00CE5DC7"/>
    <w:rsid w:val="00CE7D54"/>
    <w:rsid w:val="00CF5898"/>
    <w:rsid w:val="00D10EAD"/>
    <w:rsid w:val="00D14E73"/>
    <w:rsid w:val="00D50505"/>
    <w:rsid w:val="00D55AFA"/>
    <w:rsid w:val="00D6155E"/>
    <w:rsid w:val="00D727F9"/>
    <w:rsid w:val="00D83A19"/>
    <w:rsid w:val="00D86A85"/>
    <w:rsid w:val="00D90A75"/>
    <w:rsid w:val="00DA4514"/>
    <w:rsid w:val="00DC47A2"/>
    <w:rsid w:val="00DE1551"/>
    <w:rsid w:val="00DE1A09"/>
    <w:rsid w:val="00DE7FB7"/>
    <w:rsid w:val="00DF45A2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EE20DF"/>
    <w:rsid w:val="00EE39C4"/>
    <w:rsid w:val="00EF098C"/>
    <w:rsid w:val="00F46619"/>
    <w:rsid w:val="00F52BF2"/>
    <w:rsid w:val="00F53814"/>
    <w:rsid w:val="00F738D6"/>
    <w:rsid w:val="00F747A4"/>
    <w:rsid w:val="00F83033"/>
    <w:rsid w:val="00F966AA"/>
    <w:rsid w:val="00FB538F"/>
    <w:rsid w:val="00FC3071"/>
    <w:rsid w:val="00FD23D4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3DA832"/>
  <w15:docId w15:val="{589EEC6D-4E28-864B-978F-382D7FF0E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paragraph">
    <w:name w:val="paragraph"/>
    <w:basedOn w:val="Normal"/>
    <w:rsid w:val="00DF45A2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DefaultParagraphFont"/>
    <w:rsid w:val="00DF45A2"/>
  </w:style>
  <w:style w:type="character" w:customStyle="1" w:styleId="eop">
    <w:name w:val="eop"/>
    <w:basedOn w:val="DefaultParagraphFont"/>
    <w:rsid w:val="00DF45A2"/>
  </w:style>
  <w:style w:type="character" w:customStyle="1" w:styleId="advancedproofingissue">
    <w:name w:val="advancedproofingissue"/>
    <w:basedOn w:val="DefaultParagraphFont"/>
    <w:rsid w:val="00DF45A2"/>
  </w:style>
  <w:style w:type="character" w:styleId="Hyperlink">
    <w:name w:val="Hyperlink"/>
    <w:basedOn w:val="DefaultParagraphFont"/>
    <w:uiPriority w:val="99"/>
    <w:unhideWhenUsed/>
    <w:rsid w:val="00C756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56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56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75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diagramLayout" Target="diagrams/layout2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07/relationships/diagramDrawing" Target="diagrams/drawing2.xm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diagramData" Target="diagrams/data2.xm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diagramColors" Target="diagrams/colors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alloiresnetwork.tufts.edu/blog/news/2019/10/02/talloires-network-leaders-conference-2020/" TargetMode="External"/><Relationship Id="rId24" Type="http://schemas.openxmlformats.org/officeDocument/2006/relationships/hyperlink" Target="http://hdr.undp.org/en/content/table-1-human-development-index-and-its-components-1" TargetMode="External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23" Type="http://schemas.openxmlformats.org/officeDocument/2006/relationships/hyperlink" Target="https://talloiresnetwork.tufts.edu/who-we-are/talloires-network-members/" TargetMode="External"/><Relationship Id="rId10" Type="http://schemas.openxmlformats.org/officeDocument/2006/relationships/endnotes" Target="endnotes.xml"/><Relationship Id="rId19" Type="http://schemas.openxmlformats.org/officeDocument/2006/relationships/diagramQuickStyle" Target="diagrams/quickStyl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Relationship Id="rId22" Type="http://schemas.openxmlformats.org/officeDocument/2006/relationships/hyperlink" Target="mailto:talloiresnetwork@tufts.edu" TargetMode="External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2F3B3E0-D9C4-6045-A575-0B86318FAC65}" type="doc">
      <dgm:prSet loTypeId="urn:microsoft.com/office/officeart/2005/8/layout/hChevron3" loCatId="" qsTypeId="urn:microsoft.com/office/officeart/2005/8/quickstyle/simple1" qsCatId="simple" csTypeId="urn:microsoft.com/office/officeart/2005/8/colors/accent1_2" csCatId="accent1" phldr="1"/>
      <dgm:spPr/>
    </dgm:pt>
    <dgm:pt modelId="{07B08ED2-E789-E744-AC19-FB1696DA40B1}">
      <dgm:prSet phldrT="[Text]" custT="1"/>
      <dgm:spPr/>
      <dgm:t>
        <a:bodyPr/>
        <a:lstStyle/>
        <a:p>
          <a:pPr algn="ctr"/>
          <a:r>
            <a:rPr lang="en-US" sz="900" b="1">
              <a:latin typeface="Calibri" panose="020F0502020204030204" pitchFamily="34" charset="0"/>
              <a:cs typeface="Calibri" panose="020F0502020204030204" pitchFamily="34" charset="0"/>
            </a:rPr>
            <a:t>April 1st: </a:t>
          </a:r>
          <a:r>
            <a:rPr lang="en-US" sz="900" b="0">
              <a:latin typeface="Calibri" panose="020F0502020204030204" pitchFamily="34" charset="0"/>
              <a:cs typeface="Calibri" panose="020F0502020204030204" pitchFamily="34" charset="0"/>
            </a:rPr>
            <a:t>Early Deadline is Due</a:t>
          </a:r>
        </a:p>
      </dgm:t>
    </dgm:pt>
    <dgm:pt modelId="{636C9D71-5094-0D42-A066-378CED3DDD68}" type="parTrans" cxnId="{AD7E9D3B-96A5-B041-9A35-E2ED79A1ED6C}">
      <dgm:prSet/>
      <dgm:spPr/>
      <dgm:t>
        <a:bodyPr/>
        <a:lstStyle/>
        <a:p>
          <a:endParaRPr lang="en-US"/>
        </a:p>
      </dgm:t>
    </dgm:pt>
    <dgm:pt modelId="{D81C87EE-3451-7744-B568-3C053EAB5B11}" type="sibTrans" cxnId="{AD7E9D3B-96A5-B041-9A35-E2ED79A1ED6C}">
      <dgm:prSet/>
      <dgm:spPr/>
      <dgm:t>
        <a:bodyPr/>
        <a:lstStyle/>
        <a:p>
          <a:endParaRPr lang="en-US"/>
        </a:p>
      </dgm:t>
    </dgm:pt>
    <dgm:pt modelId="{54C78630-BBC7-C84B-BEE5-ECE850B6E8CC}">
      <dgm:prSet phldrT="[Text]" custT="1"/>
      <dgm:spPr/>
      <dgm:t>
        <a:bodyPr/>
        <a:lstStyle/>
        <a:p>
          <a:pPr algn="ctr"/>
          <a:r>
            <a:rPr lang="en-US" sz="900" b="1">
              <a:latin typeface="Calibri" panose="020F0502020204030204" pitchFamily="34" charset="0"/>
              <a:cs typeface="Calibri" panose="020F0502020204030204" pitchFamily="34" charset="0"/>
            </a:rPr>
            <a:t>Mid April:</a:t>
          </a:r>
          <a:r>
            <a:rPr lang="en-US" sz="900">
              <a:latin typeface="Calibri" panose="020F0502020204030204" pitchFamily="34" charset="0"/>
              <a:cs typeface="Calibri" panose="020F0502020204030204" pitchFamily="34" charset="0"/>
            </a:rPr>
            <a:t> Application Review</a:t>
          </a:r>
        </a:p>
      </dgm:t>
    </dgm:pt>
    <dgm:pt modelId="{C71F48BD-7E9F-954F-82EF-0A14F95EB7DA}" type="parTrans" cxnId="{2E0A0E6D-E83C-B841-B21A-09D932953B6A}">
      <dgm:prSet/>
      <dgm:spPr/>
      <dgm:t>
        <a:bodyPr/>
        <a:lstStyle/>
        <a:p>
          <a:endParaRPr lang="en-US"/>
        </a:p>
      </dgm:t>
    </dgm:pt>
    <dgm:pt modelId="{5E3A74DE-502E-A442-B294-0F8989B77495}" type="sibTrans" cxnId="{2E0A0E6D-E83C-B841-B21A-09D932953B6A}">
      <dgm:prSet/>
      <dgm:spPr/>
      <dgm:t>
        <a:bodyPr/>
        <a:lstStyle/>
        <a:p>
          <a:endParaRPr lang="en-US"/>
        </a:p>
      </dgm:t>
    </dgm:pt>
    <dgm:pt modelId="{AC9CD5CA-401B-184E-9D7A-1BA7702E55AA}">
      <dgm:prSet phldrT="[Text]" custT="1"/>
      <dgm:spPr/>
      <dgm:t>
        <a:bodyPr/>
        <a:lstStyle/>
        <a:p>
          <a:pPr algn="ctr"/>
          <a:r>
            <a:rPr lang="en-US" sz="900" b="1">
              <a:latin typeface="Calibri" panose="020F0502020204030204" pitchFamily="34" charset="0"/>
              <a:cs typeface="Calibri" panose="020F0502020204030204" pitchFamily="34" charset="0"/>
            </a:rPr>
            <a:t>Late April/May: </a:t>
          </a:r>
          <a:r>
            <a:rPr lang="en-US" sz="900">
              <a:latin typeface="Calibri" panose="020F0502020204030204" pitchFamily="34" charset="0"/>
              <a:cs typeface="Calibri" panose="020F0502020204030204" pitchFamily="34" charset="0"/>
            </a:rPr>
            <a:t>Notify Recipients &amp; Begin to Arrange Travel</a:t>
          </a:r>
        </a:p>
      </dgm:t>
    </dgm:pt>
    <dgm:pt modelId="{4B7EB48F-C4FA-814C-8D79-DD150BED2FFA}" type="parTrans" cxnId="{4343A258-85FD-5040-AF2E-A07BC55AC7E2}">
      <dgm:prSet/>
      <dgm:spPr/>
      <dgm:t>
        <a:bodyPr/>
        <a:lstStyle/>
        <a:p>
          <a:endParaRPr lang="en-US"/>
        </a:p>
      </dgm:t>
    </dgm:pt>
    <dgm:pt modelId="{E0BC5C61-79C8-DF47-8625-06B6477037DF}" type="sibTrans" cxnId="{4343A258-85FD-5040-AF2E-A07BC55AC7E2}">
      <dgm:prSet/>
      <dgm:spPr/>
      <dgm:t>
        <a:bodyPr/>
        <a:lstStyle/>
        <a:p>
          <a:endParaRPr lang="en-US"/>
        </a:p>
      </dgm:t>
    </dgm:pt>
    <dgm:pt modelId="{C47FC1EC-BCB2-E741-ACFD-81579F8847A5}" type="pres">
      <dgm:prSet presAssocID="{92F3B3E0-D9C4-6045-A575-0B86318FAC65}" presName="Name0" presStyleCnt="0">
        <dgm:presLayoutVars>
          <dgm:dir/>
          <dgm:resizeHandles val="exact"/>
        </dgm:presLayoutVars>
      </dgm:prSet>
      <dgm:spPr/>
    </dgm:pt>
    <dgm:pt modelId="{DEF9245A-03FA-8244-AFC0-05CAC24FF44F}" type="pres">
      <dgm:prSet presAssocID="{07B08ED2-E789-E744-AC19-FB1696DA40B1}" presName="parTxOnly" presStyleLbl="node1" presStyleIdx="0" presStyleCnt="3">
        <dgm:presLayoutVars>
          <dgm:bulletEnabled val="1"/>
        </dgm:presLayoutVars>
      </dgm:prSet>
      <dgm:spPr/>
    </dgm:pt>
    <dgm:pt modelId="{D295FAEA-D7F5-0540-BD05-CF5448C628A9}" type="pres">
      <dgm:prSet presAssocID="{D81C87EE-3451-7744-B568-3C053EAB5B11}" presName="parSpace" presStyleCnt="0"/>
      <dgm:spPr/>
    </dgm:pt>
    <dgm:pt modelId="{CCFD1658-A005-224E-BC4A-168C0B1C5492}" type="pres">
      <dgm:prSet presAssocID="{54C78630-BBC7-C84B-BEE5-ECE850B6E8CC}" presName="parTxOnly" presStyleLbl="node1" presStyleIdx="1" presStyleCnt="3">
        <dgm:presLayoutVars>
          <dgm:bulletEnabled val="1"/>
        </dgm:presLayoutVars>
      </dgm:prSet>
      <dgm:spPr/>
    </dgm:pt>
    <dgm:pt modelId="{19C6ED43-FD24-3D40-A989-B0F18F3112BA}" type="pres">
      <dgm:prSet presAssocID="{5E3A74DE-502E-A442-B294-0F8989B77495}" presName="parSpace" presStyleCnt="0"/>
      <dgm:spPr/>
    </dgm:pt>
    <dgm:pt modelId="{96A8DB21-B7AD-B145-9DEB-A4679FA5C422}" type="pres">
      <dgm:prSet presAssocID="{AC9CD5CA-401B-184E-9D7A-1BA7702E55AA}" presName="parTxOnly" presStyleLbl="node1" presStyleIdx="2" presStyleCnt="3" custLinFactNeighborX="1983">
        <dgm:presLayoutVars>
          <dgm:bulletEnabled val="1"/>
        </dgm:presLayoutVars>
      </dgm:prSet>
      <dgm:spPr/>
    </dgm:pt>
  </dgm:ptLst>
  <dgm:cxnLst>
    <dgm:cxn modelId="{AD7E9D3B-96A5-B041-9A35-E2ED79A1ED6C}" srcId="{92F3B3E0-D9C4-6045-A575-0B86318FAC65}" destId="{07B08ED2-E789-E744-AC19-FB1696DA40B1}" srcOrd="0" destOrd="0" parTransId="{636C9D71-5094-0D42-A066-378CED3DDD68}" sibTransId="{D81C87EE-3451-7744-B568-3C053EAB5B11}"/>
    <dgm:cxn modelId="{4343A258-85FD-5040-AF2E-A07BC55AC7E2}" srcId="{92F3B3E0-D9C4-6045-A575-0B86318FAC65}" destId="{AC9CD5CA-401B-184E-9D7A-1BA7702E55AA}" srcOrd="2" destOrd="0" parTransId="{4B7EB48F-C4FA-814C-8D79-DD150BED2FFA}" sibTransId="{E0BC5C61-79C8-DF47-8625-06B6477037DF}"/>
    <dgm:cxn modelId="{304EA162-F911-004B-ADC5-8F2B5C642FD3}" type="presOf" srcId="{92F3B3E0-D9C4-6045-A575-0B86318FAC65}" destId="{C47FC1EC-BCB2-E741-ACFD-81579F8847A5}" srcOrd="0" destOrd="0" presId="urn:microsoft.com/office/officeart/2005/8/layout/hChevron3"/>
    <dgm:cxn modelId="{2E0A0E6D-E83C-B841-B21A-09D932953B6A}" srcId="{92F3B3E0-D9C4-6045-A575-0B86318FAC65}" destId="{54C78630-BBC7-C84B-BEE5-ECE850B6E8CC}" srcOrd="1" destOrd="0" parTransId="{C71F48BD-7E9F-954F-82EF-0A14F95EB7DA}" sibTransId="{5E3A74DE-502E-A442-B294-0F8989B77495}"/>
    <dgm:cxn modelId="{90F6A191-691A-1F42-A538-7E2CB9A02162}" type="presOf" srcId="{54C78630-BBC7-C84B-BEE5-ECE850B6E8CC}" destId="{CCFD1658-A005-224E-BC4A-168C0B1C5492}" srcOrd="0" destOrd="0" presId="urn:microsoft.com/office/officeart/2005/8/layout/hChevron3"/>
    <dgm:cxn modelId="{4DAA6B9E-04DE-3444-8E63-08C70D419A81}" type="presOf" srcId="{07B08ED2-E789-E744-AC19-FB1696DA40B1}" destId="{DEF9245A-03FA-8244-AFC0-05CAC24FF44F}" srcOrd="0" destOrd="0" presId="urn:microsoft.com/office/officeart/2005/8/layout/hChevron3"/>
    <dgm:cxn modelId="{6DD0C5DC-9D21-3542-AFFC-DBA411C3A580}" type="presOf" srcId="{AC9CD5CA-401B-184E-9D7A-1BA7702E55AA}" destId="{96A8DB21-B7AD-B145-9DEB-A4679FA5C422}" srcOrd="0" destOrd="0" presId="urn:microsoft.com/office/officeart/2005/8/layout/hChevron3"/>
    <dgm:cxn modelId="{44065968-2222-CE4F-B62E-559D493C0DB5}" type="presParOf" srcId="{C47FC1EC-BCB2-E741-ACFD-81579F8847A5}" destId="{DEF9245A-03FA-8244-AFC0-05CAC24FF44F}" srcOrd="0" destOrd="0" presId="urn:microsoft.com/office/officeart/2005/8/layout/hChevron3"/>
    <dgm:cxn modelId="{93C2FF3F-185E-6741-B2A6-18B25FCE8C34}" type="presParOf" srcId="{C47FC1EC-BCB2-E741-ACFD-81579F8847A5}" destId="{D295FAEA-D7F5-0540-BD05-CF5448C628A9}" srcOrd="1" destOrd="0" presId="urn:microsoft.com/office/officeart/2005/8/layout/hChevron3"/>
    <dgm:cxn modelId="{277543BC-E561-204B-BECA-964608253FB5}" type="presParOf" srcId="{C47FC1EC-BCB2-E741-ACFD-81579F8847A5}" destId="{CCFD1658-A005-224E-BC4A-168C0B1C5492}" srcOrd="2" destOrd="0" presId="urn:microsoft.com/office/officeart/2005/8/layout/hChevron3"/>
    <dgm:cxn modelId="{0050CBCD-2D86-6A4A-927E-A2CE7D4B7619}" type="presParOf" srcId="{C47FC1EC-BCB2-E741-ACFD-81579F8847A5}" destId="{19C6ED43-FD24-3D40-A989-B0F18F3112BA}" srcOrd="3" destOrd="0" presId="urn:microsoft.com/office/officeart/2005/8/layout/hChevron3"/>
    <dgm:cxn modelId="{B4399BC7-EDF7-114B-95D4-645311E32B55}" type="presParOf" srcId="{C47FC1EC-BCB2-E741-ACFD-81579F8847A5}" destId="{96A8DB21-B7AD-B145-9DEB-A4679FA5C422}" srcOrd="4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2F3B3E0-D9C4-6045-A575-0B86318FAC65}" type="doc">
      <dgm:prSet loTypeId="urn:microsoft.com/office/officeart/2005/8/layout/hChevron3" loCatId="" qsTypeId="urn:microsoft.com/office/officeart/2005/8/quickstyle/simple1" qsCatId="simple" csTypeId="urn:microsoft.com/office/officeart/2005/8/colors/accent1_2" csCatId="accent1" phldr="1"/>
      <dgm:spPr/>
    </dgm:pt>
    <dgm:pt modelId="{07B08ED2-E789-E744-AC19-FB1696DA40B1}">
      <dgm:prSet phldrT="[Text]" custT="1"/>
      <dgm:spPr/>
      <dgm:t>
        <a:bodyPr/>
        <a:lstStyle/>
        <a:p>
          <a:pPr algn="ctr"/>
          <a:r>
            <a:rPr lang="en-US" sz="900" b="1">
              <a:latin typeface="Calibri" panose="020F0502020204030204" pitchFamily="34" charset="0"/>
              <a:cs typeface="Calibri" panose="020F0502020204030204" pitchFamily="34" charset="0"/>
            </a:rPr>
            <a:t>April 27th: </a:t>
          </a:r>
          <a:r>
            <a:rPr lang="en-US" sz="900">
              <a:latin typeface="Calibri" panose="020F0502020204030204" pitchFamily="34" charset="0"/>
              <a:cs typeface="Calibri" panose="020F0502020204030204" pitchFamily="34" charset="0"/>
            </a:rPr>
            <a:t>Final Deadline is Due</a:t>
          </a:r>
        </a:p>
      </dgm:t>
    </dgm:pt>
    <dgm:pt modelId="{636C9D71-5094-0D42-A066-378CED3DDD68}" type="parTrans" cxnId="{AD7E9D3B-96A5-B041-9A35-E2ED79A1ED6C}">
      <dgm:prSet/>
      <dgm:spPr/>
      <dgm:t>
        <a:bodyPr/>
        <a:lstStyle/>
        <a:p>
          <a:endParaRPr lang="en-US"/>
        </a:p>
      </dgm:t>
    </dgm:pt>
    <dgm:pt modelId="{D81C87EE-3451-7744-B568-3C053EAB5B11}" type="sibTrans" cxnId="{AD7E9D3B-96A5-B041-9A35-E2ED79A1ED6C}">
      <dgm:prSet/>
      <dgm:spPr/>
      <dgm:t>
        <a:bodyPr/>
        <a:lstStyle/>
        <a:p>
          <a:endParaRPr lang="en-US"/>
        </a:p>
      </dgm:t>
    </dgm:pt>
    <dgm:pt modelId="{54C78630-BBC7-C84B-BEE5-ECE850B6E8CC}">
      <dgm:prSet phldrT="[Text]" custT="1"/>
      <dgm:spPr/>
      <dgm:t>
        <a:bodyPr/>
        <a:lstStyle/>
        <a:p>
          <a:r>
            <a:rPr lang="en-US" sz="900" b="1">
              <a:latin typeface="Calibri" panose="020F0502020204030204" pitchFamily="34" charset="0"/>
              <a:cs typeface="Calibri" panose="020F0502020204030204" pitchFamily="34" charset="0"/>
            </a:rPr>
            <a:t>Early May:</a:t>
          </a:r>
          <a:r>
            <a:rPr lang="en-US" sz="900">
              <a:latin typeface="Calibri" panose="020F0502020204030204" pitchFamily="34" charset="0"/>
              <a:cs typeface="Calibri" panose="020F0502020204030204" pitchFamily="34" charset="0"/>
            </a:rPr>
            <a:t> Application Review</a:t>
          </a:r>
        </a:p>
      </dgm:t>
    </dgm:pt>
    <dgm:pt modelId="{C71F48BD-7E9F-954F-82EF-0A14F95EB7DA}" type="parTrans" cxnId="{2E0A0E6D-E83C-B841-B21A-09D932953B6A}">
      <dgm:prSet/>
      <dgm:spPr/>
      <dgm:t>
        <a:bodyPr/>
        <a:lstStyle/>
        <a:p>
          <a:endParaRPr lang="en-US"/>
        </a:p>
      </dgm:t>
    </dgm:pt>
    <dgm:pt modelId="{5E3A74DE-502E-A442-B294-0F8989B77495}" type="sibTrans" cxnId="{2E0A0E6D-E83C-B841-B21A-09D932953B6A}">
      <dgm:prSet/>
      <dgm:spPr/>
      <dgm:t>
        <a:bodyPr/>
        <a:lstStyle/>
        <a:p>
          <a:endParaRPr lang="en-US"/>
        </a:p>
      </dgm:t>
    </dgm:pt>
    <dgm:pt modelId="{AC9CD5CA-401B-184E-9D7A-1BA7702E55AA}">
      <dgm:prSet phldrT="[Text]" custT="1"/>
      <dgm:spPr/>
      <dgm:t>
        <a:bodyPr/>
        <a:lstStyle/>
        <a:p>
          <a:r>
            <a:rPr lang="en-US" sz="900" b="1">
              <a:latin typeface="Calibri" panose="020F0502020204030204" pitchFamily="34" charset="0"/>
              <a:cs typeface="Calibri" panose="020F0502020204030204" pitchFamily="34" charset="0"/>
            </a:rPr>
            <a:t>Mid May/June:</a:t>
          </a:r>
          <a:r>
            <a:rPr lang="en-US" sz="900">
              <a:latin typeface="Calibri" panose="020F0502020204030204" pitchFamily="34" charset="0"/>
              <a:cs typeface="Calibri" panose="020F0502020204030204" pitchFamily="34" charset="0"/>
            </a:rPr>
            <a:t> Notify Recipients &amp; Begin to Arrange Travel</a:t>
          </a:r>
        </a:p>
      </dgm:t>
    </dgm:pt>
    <dgm:pt modelId="{4B7EB48F-C4FA-814C-8D79-DD150BED2FFA}" type="parTrans" cxnId="{4343A258-85FD-5040-AF2E-A07BC55AC7E2}">
      <dgm:prSet/>
      <dgm:spPr/>
      <dgm:t>
        <a:bodyPr/>
        <a:lstStyle/>
        <a:p>
          <a:endParaRPr lang="en-US"/>
        </a:p>
      </dgm:t>
    </dgm:pt>
    <dgm:pt modelId="{E0BC5C61-79C8-DF47-8625-06B6477037DF}" type="sibTrans" cxnId="{4343A258-85FD-5040-AF2E-A07BC55AC7E2}">
      <dgm:prSet/>
      <dgm:spPr/>
      <dgm:t>
        <a:bodyPr/>
        <a:lstStyle/>
        <a:p>
          <a:endParaRPr lang="en-US"/>
        </a:p>
      </dgm:t>
    </dgm:pt>
    <dgm:pt modelId="{C47FC1EC-BCB2-E741-ACFD-81579F8847A5}" type="pres">
      <dgm:prSet presAssocID="{92F3B3E0-D9C4-6045-A575-0B86318FAC65}" presName="Name0" presStyleCnt="0">
        <dgm:presLayoutVars>
          <dgm:dir/>
          <dgm:resizeHandles val="exact"/>
        </dgm:presLayoutVars>
      </dgm:prSet>
      <dgm:spPr/>
    </dgm:pt>
    <dgm:pt modelId="{DEF9245A-03FA-8244-AFC0-05CAC24FF44F}" type="pres">
      <dgm:prSet presAssocID="{07B08ED2-E789-E744-AC19-FB1696DA40B1}" presName="parTxOnly" presStyleLbl="node1" presStyleIdx="0" presStyleCnt="3" custScaleY="54076">
        <dgm:presLayoutVars>
          <dgm:bulletEnabled val="1"/>
        </dgm:presLayoutVars>
      </dgm:prSet>
      <dgm:spPr/>
    </dgm:pt>
    <dgm:pt modelId="{D295FAEA-D7F5-0540-BD05-CF5448C628A9}" type="pres">
      <dgm:prSet presAssocID="{D81C87EE-3451-7744-B568-3C053EAB5B11}" presName="parSpace" presStyleCnt="0"/>
      <dgm:spPr/>
    </dgm:pt>
    <dgm:pt modelId="{CCFD1658-A005-224E-BC4A-168C0B1C5492}" type="pres">
      <dgm:prSet presAssocID="{54C78630-BBC7-C84B-BEE5-ECE850B6E8CC}" presName="parTxOnly" presStyleLbl="node1" presStyleIdx="1" presStyleCnt="3">
        <dgm:presLayoutVars>
          <dgm:bulletEnabled val="1"/>
        </dgm:presLayoutVars>
      </dgm:prSet>
      <dgm:spPr/>
    </dgm:pt>
    <dgm:pt modelId="{19C6ED43-FD24-3D40-A989-B0F18F3112BA}" type="pres">
      <dgm:prSet presAssocID="{5E3A74DE-502E-A442-B294-0F8989B77495}" presName="parSpace" presStyleCnt="0"/>
      <dgm:spPr/>
    </dgm:pt>
    <dgm:pt modelId="{96A8DB21-B7AD-B145-9DEB-A4679FA5C422}" type="pres">
      <dgm:prSet presAssocID="{AC9CD5CA-401B-184E-9D7A-1BA7702E55AA}" presName="parTxOnly" presStyleLbl="node1" presStyleIdx="2" presStyleCnt="3" custLinFactNeighborX="1983">
        <dgm:presLayoutVars>
          <dgm:bulletEnabled val="1"/>
        </dgm:presLayoutVars>
      </dgm:prSet>
      <dgm:spPr/>
    </dgm:pt>
  </dgm:ptLst>
  <dgm:cxnLst>
    <dgm:cxn modelId="{AD7E9D3B-96A5-B041-9A35-E2ED79A1ED6C}" srcId="{92F3B3E0-D9C4-6045-A575-0B86318FAC65}" destId="{07B08ED2-E789-E744-AC19-FB1696DA40B1}" srcOrd="0" destOrd="0" parTransId="{636C9D71-5094-0D42-A066-378CED3DDD68}" sibTransId="{D81C87EE-3451-7744-B568-3C053EAB5B11}"/>
    <dgm:cxn modelId="{4343A258-85FD-5040-AF2E-A07BC55AC7E2}" srcId="{92F3B3E0-D9C4-6045-A575-0B86318FAC65}" destId="{AC9CD5CA-401B-184E-9D7A-1BA7702E55AA}" srcOrd="2" destOrd="0" parTransId="{4B7EB48F-C4FA-814C-8D79-DD150BED2FFA}" sibTransId="{E0BC5C61-79C8-DF47-8625-06B6477037DF}"/>
    <dgm:cxn modelId="{304EA162-F911-004B-ADC5-8F2B5C642FD3}" type="presOf" srcId="{92F3B3E0-D9C4-6045-A575-0B86318FAC65}" destId="{C47FC1EC-BCB2-E741-ACFD-81579F8847A5}" srcOrd="0" destOrd="0" presId="urn:microsoft.com/office/officeart/2005/8/layout/hChevron3"/>
    <dgm:cxn modelId="{2E0A0E6D-E83C-B841-B21A-09D932953B6A}" srcId="{92F3B3E0-D9C4-6045-A575-0B86318FAC65}" destId="{54C78630-BBC7-C84B-BEE5-ECE850B6E8CC}" srcOrd="1" destOrd="0" parTransId="{C71F48BD-7E9F-954F-82EF-0A14F95EB7DA}" sibTransId="{5E3A74DE-502E-A442-B294-0F8989B77495}"/>
    <dgm:cxn modelId="{90F6A191-691A-1F42-A538-7E2CB9A02162}" type="presOf" srcId="{54C78630-BBC7-C84B-BEE5-ECE850B6E8CC}" destId="{CCFD1658-A005-224E-BC4A-168C0B1C5492}" srcOrd="0" destOrd="0" presId="urn:microsoft.com/office/officeart/2005/8/layout/hChevron3"/>
    <dgm:cxn modelId="{4DAA6B9E-04DE-3444-8E63-08C70D419A81}" type="presOf" srcId="{07B08ED2-E789-E744-AC19-FB1696DA40B1}" destId="{DEF9245A-03FA-8244-AFC0-05CAC24FF44F}" srcOrd="0" destOrd="0" presId="urn:microsoft.com/office/officeart/2005/8/layout/hChevron3"/>
    <dgm:cxn modelId="{6DD0C5DC-9D21-3542-AFFC-DBA411C3A580}" type="presOf" srcId="{AC9CD5CA-401B-184E-9D7A-1BA7702E55AA}" destId="{96A8DB21-B7AD-B145-9DEB-A4679FA5C422}" srcOrd="0" destOrd="0" presId="urn:microsoft.com/office/officeart/2005/8/layout/hChevron3"/>
    <dgm:cxn modelId="{44065968-2222-CE4F-B62E-559D493C0DB5}" type="presParOf" srcId="{C47FC1EC-BCB2-E741-ACFD-81579F8847A5}" destId="{DEF9245A-03FA-8244-AFC0-05CAC24FF44F}" srcOrd="0" destOrd="0" presId="urn:microsoft.com/office/officeart/2005/8/layout/hChevron3"/>
    <dgm:cxn modelId="{93C2FF3F-185E-6741-B2A6-18B25FCE8C34}" type="presParOf" srcId="{C47FC1EC-BCB2-E741-ACFD-81579F8847A5}" destId="{D295FAEA-D7F5-0540-BD05-CF5448C628A9}" srcOrd="1" destOrd="0" presId="urn:microsoft.com/office/officeart/2005/8/layout/hChevron3"/>
    <dgm:cxn modelId="{277543BC-E561-204B-BECA-964608253FB5}" type="presParOf" srcId="{C47FC1EC-BCB2-E741-ACFD-81579F8847A5}" destId="{CCFD1658-A005-224E-BC4A-168C0B1C5492}" srcOrd="2" destOrd="0" presId="urn:microsoft.com/office/officeart/2005/8/layout/hChevron3"/>
    <dgm:cxn modelId="{0050CBCD-2D86-6A4A-927E-A2CE7D4B7619}" type="presParOf" srcId="{C47FC1EC-BCB2-E741-ACFD-81579F8847A5}" destId="{19C6ED43-FD24-3D40-A989-B0F18F3112BA}" srcOrd="3" destOrd="0" presId="urn:microsoft.com/office/officeart/2005/8/layout/hChevron3"/>
    <dgm:cxn modelId="{B4399BC7-EDF7-114B-95D4-645311E32B55}" type="presParOf" srcId="{C47FC1EC-BCB2-E741-ACFD-81579F8847A5}" destId="{96A8DB21-B7AD-B145-9DEB-A4679FA5C422}" srcOrd="4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EF9245A-03FA-8244-AFC0-05CAC24FF44F}">
      <dsp:nvSpPr>
        <dsp:cNvPr id="0" name=""/>
        <dsp:cNvSpPr/>
      </dsp:nvSpPr>
      <dsp:spPr>
        <a:xfrm>
          <a:off x="2686" y="0"/>
          <a:ext cx="2349387" cy="344805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24003" rIns="12002" bIns="24003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latin typeface="Calibri" panose="020F0502020204030204" pitchFamily="34" charset="0"/>
              <a:cs typeface="Calibri" panose="020F0502020204030204" pitchFamily="34" charset="0"/>
            </a:rPr>
            <a:t>April 1st: </a:t>
          </a:r>
          <a:r>
            <a:rPr lang="en-US" sz="900" b="0" kern="1200">
              <a:latin typeface="Calibri" panose="020F0502020204030204" pitchFamily="34" charset="0"/>
              <a:cs typeface="Calibri" panose="020F0502020204030204" pitchFamily="34" charset="0"/>
            </a:rPr>
            <a:t>Early Deadline is Due</a:t>
          </a:r>
        </a:p>
      </dsp:txBody>
      <dsp:txXfrm>
        <a:off x="2686" y="0"/>
        <a:ext cx="2263186" cy="344805"/>
      </dsp:txXfrm>
    </dsp:sp>
    <dsp:sp modelId="{CCFD1658-A005-224E-BC4A-168C0B1C5492}">
      <dsp:nvSpPr>
        <dsp:cNvPr id="0" name=""/>
        <dsp:cNvSpPr/>
      </dsp:nvSpPr>
      <dsp:spPr>
        <a:xfrm>
          <a:off x="1882196" y="0"/>
          <a:ext cx="2349387" cy="3448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24003" rIns="12002" bIns="24003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latin typeface="Calibri" panose="020F0502020204030204" pitchFamily="34" charset="0"/>
              <a:cs typeface="Calibri" panose="020F0502020204030204" pitchFamily="34" charset="0"/>
            </a:rPr>
            <a:t>Mid April:</a:t>
          </a:r>
          <a:r>
            <a:rPr lang="en-US" sz="900" kern="1200">
              <a:latin typeface="Calibri" panose="020F0502020204030204" pitchFamily="34" charset="0"/>
              <a:cs typeface="Calibri" panose="020F0502020204030204" pitchFamily="34" charset="0"/>
            </a:rPr>
            <a:t> Application Review</a:t>
          </a:r>
        </a:p>
      </dsp:txBody>
      <dsp:txXfrm>
        <a:off x="2054599" y="0"/>
        <a:ext cx="2004582" cy="344805"/>
      </dsp:txXfrm>
    </dsp:sp>
    <dsp:sp modelId="{96A8DB21-B7AD-B145-9DEB-A4679FA5C422}">
      <dsp:nvSpPr>
        <dsp:cNvPr id="0" name=""/>
        <dsp:cNvSpPr/>
      </dsp:nvSpPr>
      <dsp:spPr>
        <a:xfrm>
          <a:off x="3764392" y="0"/>
          <a:ext cx="2349387" cy="3448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24003" rIns="12002" bIns="24003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latin typeface="Calibri" panose="020F0502020204030204" pitchFamily="34" charset="0"/>
              <a:cs typeface="Calibri" panose="020F0502020204030204" pitchFamily="34" charset="0"/>
            </a:rPr>
            <a:t>Late April/May: </a:t>
          </a:r>
          <a:r>
            <a:rPr lang="en-US" sz="900" kern="1200">
              <a:latin typeface="Calibri" panose="020F0502020204030204" pitchFamily="34" charset="0"/>
              <a:cs typeface="Calibri" panose="020F0502020204030204" pitchFamily="34" charset="0"/>
            </a:rPr>
            <a:t>Notify Recipients &amp; Begin to Arrange Travel</a:t>
          </a:r>
        </a:p>
      </dsp:txBody>
      <dsp:txXfrm>
        <a:off x="3936795" y="0"/>
        <a:ext cx="2004582" cy="34480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EF9245A-03FA-8244-AFC0-05CAC24FF44F}">
      <dsp:nvSpPr>
        <dsp:cNvPr id="0" name=""/>
        <dsp:cNvSpPr/>
      </dsp:nvSpPr>
      <dsp:spPr>
        <a:xfrm>
          <a:off x="2686" y="0"/>
          <a:ext cx="2349387" cy="344805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24003" rIns="12002" bIns="24003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latin typeface="Calibri" panose="020F0502020204030204" pitchFamily="34" charset="0"/>
              <a:cs typeface="Calibri" panose="020F0502020204030204" pitchFamily="34" charset="0"/>
            </a:rPr>
            <a:t>April 27th: </a:t>
          </a:r>
          <a:r>
            <a:rPr lang="en-US" sz="900" kern="1200">
              <a:latin typeface="Calibri" panose="020F0502020204030204" pitchFamily="34" charset="0"/>
              <a:cs typeface="Calibri" panose="020F0502020204030204" pitchFamily="34" charset="0"/>
            </a:rPr>
            <a:t>Final Deadline is Due</a:t>
          </a:r>
        </a:p>
      </dsp:txBody>
      <dsp:txXfrm>
        <a:off x="2686" y="0"/>
        <a:ext cx="2263186" cy="344805"/>
      </dsp:txXfrm>
    </dsp:sp>
    <dsp:sp modelId="{CCFD1658-A005-224E-BC4A-168C0B1C5492}">
      <dsp:nvSpPr>
        <dsp:cNvPr id="0" name=""/>
        <dsp:cNvSpPr/>
      </dsp:nvSpPr>
      <dsp:spPr>
        <a:xfrm>
          <a:off x="1882196" y="0"/>
          <a:ext cx="2349387" cy="3448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24003" rIns="12002" bIns="24003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latin typeface="Calibri" panose="020F0502020204030204" pitchFamily="34" charset="0"/>
              <a:cs typeface="Calibri" panose="020F0502020204030204" pitchFamily="34" charset="0"/>
            </a:rPr>
            <a:t>Early May:</a:t>
          </a:r>
          <a:r>
            <a:rPr lang="en-US" sz="900" kern="1200">
              <a:latin typeface="Calibri" panose="020F0502020204030204" pitchFamily="34" charset="0"/>
              <a:cs typeface="Calibri" panose="020F0502020204030204" pitchFamily="34" charset="0"/>
            </a:rPr>
            <a:t> Application Review</a:t>
          </a:r>
        </a:p>
      </dsp:txBody>
      <dsp:txXfrm>
        <a:off x="2054599" y="0"/>
        <a:ext cx="2004582" cy="344805"/>
      </dsp:txXfrm>
    </dsp:sp>
    <dsp:sp modelId="{96A8DB21-B7AD-B145-9DEB-A4679FA5C422}">
      <dsp:nvSpPr>
        <dsp:cNvPr id="0" name=""/>
        <dsp:cNvSpPr/>
      </dsp:nvSpPr>
      <dsp:spPr>
        <a:xfrm>
          <a:off x="3764392" y="0"/>
          <a:ext cx="2349387" cy="3448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24003" rIns="12002" bIns="24003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latin typeface="Calibri" panose="020F0502020204030204" pitchFamily="34" charset="0"/>
              <a:cs typeface="Calibri" panose="020F0502020204030204" pitchFamily="34" charset="0"/>
            </a:rPr>
            <a:t>Mid May/June:</a:t>
          </a:r>
          <a:r>
            <a:rPr lang="en-US" sz="900" kern="1200">
              <a:latin typeface="Calibri" panose="020F0502020204030204" pitchFamily="34" charset="0"/>
              <a:cs typeface="Calibri" panose="020F0502020204030204" pitchFamily="34" charset="0"/>
            </a:rPr>
            <a:t> Notify Recipients &amp; Begin to Arrange Travel</a:t>
          </a:r>
        </a:p>
      </dsp:txBody>
      <dsp:txXfrm>
        <a:off x="3936795" y="0"/>
        <a:ext cx="2004582" cy="3448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363C995-76D9-C544-B2B0-8FE31D592403}">
  <we:reference id="wa104380972" version="1.0.0.0" store="en-US" storeType="OMEX"/>
  <we:alternateReferences>
    <we:reference id="wa104380972" version="1.0.0.0" store="WA104380972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BC83C2-27DC-514D-A2D7-C358A0BBF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Microsoft Office User</dc:creator>
  <cp:lastModifiedBy>Menard, Natalia Ossaba</cp:lastModifiedBy>
  <cp:revision>11</cp:revision>
  <cp:lastPrinted>2020-01-29T22:15:00Z</cp:lastPrinted>
  <dcterms:created xsi:type="dcterms:W3CDTF">2020-02-07T14:16:00Z</dcterms:created>
  <dcterms:modified xsi:type="dcterms:W3CDTF">2020-02-10T19:14:00Z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